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534AB1" w:rsidRDefault="00103BBE" w:rsidP="00534AB1">
      <w:pPr>
        <w:tabs>
          <w:tab w:val="left" w:pos="709"/>
        </w:tabs>
        <w:spacing w:after="0" w:line="240" w:lineRule="auto"/>
        <w:ind w:left="-142" w:firstLine="708"/>
        <w:jc w:val="both"/>
        <w:rPr>
          <w:rFonts w:ascii="Times New Roman" w:hAnsi="Times New Roman" w:cs="Times New Roman"/>
          <w:sz w:val="24"/>
          <w:szCs w:val="24"/>
        </w:rPr>
      </w:pPr>
      <w:r w:rsidRPr="002A4F36">
        <w:rPr>
          <w:rFonts w:ascii="Times New Roman" w:hAnsi="Times New Roman" w:cs="Times New Roman"/>
          <w:b/>
          <w:sz w:val="24"/>
          <w:szCs w:val="24"/>
        </w:rPr>
        <w:tab/>
      </w:r>
      <w:r w:rsidR="00534AB1">
        <w:rPr>
          <w:rFonts w:ascii="Times New Roman" w:hAnsi="Times New Roman" w:cs="Times New Roman"/>
          <w:b/>
          <w:sz w:val="24"/>
          <w:szCs w:val="24"/>
        </w:rPr>
        <w:t>Г</w:t>
      </w:r>
      <w:r w:rsidR="00534AB1" w:rsidRPr="00134758">
        <w:rPr>
          <w:rFonts w:ascii="Times New Roman" w:hAnsi="Times New Roman" w:cs="Times New Roman"/>
          <w:b/>
          <w:sz w:val="24"/>
          <w:szCs w:val="24"/>
        </w:rPr>
        <w:t xml:space="preserve">осударственный инспектор Сыктывкарского территориального отдела общепромышленного и горного надзора </w:t>
      </w:r>
      <w:r w:rsidR="00534AB1" w:rsidRPr="00134758">
        <w:rPr>
          <w:rFonts w:ascii="Times New Roman" w:hAnsi="Times New Roman" w:cs="Times New Roman"/>
          <w:sz w:val="24"/>
          <w:szCs w:val="24"/>
        </w:rPr>
        <w:t xml:space="preserve"> (</w:t>
      </w:r>
      <w:r w:rsidR="00534AB1" w:rsidRPr="00134758">
        <w:rPr>
          <w:rFonts w:ascii="Times New Roman" w:eastAsia="Calibri" w:hAnsi="Times New Roman" w:cs="Times New Roman"/>
          <w:sz w:val="24"/>
          <w:szCs w:val="24"/>
        </w:rPr>
        <w:t xml:space="preserve">контроль и надзор в сфере промышленной безопасности </w:t>
      </w:r>
      <w:r w:rsidR="00534AB1" w:rsidRPr="00134758">
        <w:rPr>
          <w:rFonts w:ascii="Times New Roman" w:hAnsi="Times New Roman" w:cs="Times New Roman"/>
          <w:sz w:val="24"/>
          <w:szCs w:val="24"/>
        </w:rPr>
        <w:t>объектов нефтегазового комплекса),  место прохождения службы -   г. Сыктывкар.</w:t>
      </w:r>
    </w:p>
    <w:p w:rsidR="00C53BCE" w:rsidRPr="002A4F36" w:rsidRDefault="00C53BCE" w:rsidP="002A4F36">
      <w:pPr>
        <w:jc w:val="both"/>
        <w:rPr>
          <w:rFonts w:ascii="Times New Roman" w:eastAsia="Times New Roman" w:hAnsi="Times New Roman" w:cs="Times New Roman"/>
          <w:lang w:eastAsia="ru-RU"/>
        </w:rPr>
      </w:pPr>
      <w:r>
        <w:rPr>
          <w:rFonts w:ascii="Times New Roman" w:hAnsi="Times New Roman" w:cs="Times New Roman"/>
          <w:b/>
          <w:sz w:val="24"/>
          <w:szCs w:val="24"/>
        </w:rPr>
        <w:t xml:space="preserve">  </w:t>
      </w:r>
      <w:r w:rsidR="00BA30AB">
        <w:rPr>
          <w:rFonts w:ascii="Times New Roman" w:hAnsi="Times New Roman" w:cs="Times New Roman"/>
          <w:b/>
          <w:sz w:val="24"/>
          <w:szCs w:val="24"/>
        </w:rPr>
        <w:tab/>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1578C0">
        <w:rPr>
          <w:rFonts w:ascii="Times New Roman" w:eastAsia="Times New Roman" w:hAnsi="Times New Roman" w:cs="Times New Roman"/>
          <w:b/>
          <w:color w:val="000000"/>
          <w:sz w:val="24"/>
          <w:szCs w:val="24"/>
          <w:lang w:eastAsia="ru-RU"/>
        </w:rPr>
        <w:t>тенденту на замещение  должности главного государственного инспектора</w:t>
      </w:r>
      <w:r w:rsidR="00BA30AB">
        <w:rPr>
          <w:rFonts w:ascii="Times New Roman" w:eastAsia="Times New Roman" w:hAnsi="Times New Roman" w:cs="Times New Roman"/>
          <w:b/>
          <w:color w:val="000000"/>
          <w:sz w:val="24"/>
          <w:szCs w:val="24"/>
          <w:lang w:eastAsia="ru-RU"/>
        </w:rPr>
        <w:t xml:space="preserve"> отдела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534AB1" w:rsidRDefault="00C62CA4" w:rsidP="00534AB1">
      <w:pPr>
        <w:spacing w:after="0" w:line="240" w:lineRule="auto"/>
        <w:ind w:left="-142" w:firstLine="85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w:t>
      </w:r>
      <w:proofErr w:type="gramStart"/>
      <w:r w:rsidR="006E1C5F" w:rsidRPr="006E1C5F">
        <w:rPr>
          <w:rFonts w:ascii="Times New Roman" w:hAnsi="Times New Roman" w:cs="Times New Roman"/>
          <w:color w:val="000000"/>
          <w:sz w:val="24"/>
          <w:szCs w:val="24"/>
        </w:rPr>
        <w:t>ю(</w:t>
      </w:r>
      <w:proofErr w:type="gramEnd"/>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proofErr w:type="gramStart"/>
      <w:r w:rsidR="00534AB1" w:rsidRPr="0035756A">
        <w:rPr>
          <w:rFonts w:ascii="Times New Roman" w:eastAsia="Calibri" w:hAnsi="Times New Roman" w:cs="Times New Roman"/>
          <w:sz w:val="24"/>
          <w:szCs w:val="24"/>
        </w:rPr>
        <w:t>«</w:t>
      </w:r>
      <w:proofErr w:type="spellStart"/>
      <w:r w:rsidR="00534AB1" w:rsidRPr="0035756A">
        <w:rPr>
          <w:rFonts w:ascii="Times New Roman" w:eastAsia="Calibri" w:hAnsi="Times New Roman" w:cs="Times New Roman"/>
          <w:sz w:val="24"/>
          <w:szCs w:val="24"/>
        </w:rPr>
        <w:t>Техносферная</w:t>
      </w:r>
      <w:proofErr w:type="spellEnd"/>
      <w:r w:rsidR="00534AB1" w:rsidRPr="0035756A">
        <w:rPr>
          <w:rFonts w:ascii="Times New Roman" w:eastAsia="Calibri" w:hAnsi="Times New Roman" w:cs="Times New Roman"/>
          <w:sz w:val="24"/>
          <w:szCs w:val="24"/>
        </w:rPr>
        <w:t xml:space="preserve"> безопасность», «Экология и природопользование»</w:t>
      </w:r>
      <w:r w:rsidR="00534AB1" w:rsidRPr="0035756A">
        <w:rPr>
          <w:rFonts w:ascii="Times New Roman" w:hAnsi="Times New Roman" w:cs="Times New Roman"/>
          <w:sz w:val="24"/>
          <w:szCs w:val="24"/>
        </w:rPr>
        <w:t xml:space="preserve">, «Химическая технология </w:t>
      </w:r>
      <w:proofErr w:type="spellStart"/>
      <w:r w:rsidR="00534AB1" w:rsidRPr="0035756A">
        <w:rPr>
          <w:rFonts w:ascii="Times New Roman" w:hAnsi="Times New Roman" w:cs="Times New Roman"/>
          <w:sz w:val="24"/>
          <w:szCs w:val="24"/>
        </w:rPr>
        <w:t>энергонасыщенных</w:t>
      </w:r>
      <w:proofErr w:type="spellEnd"/>
      <w:r w:rsidR="00534AB1" w:rsidRPr="0035756A">
        <w:rPr>
          <w:rFonts w:ascii="Times New Roman" w:hAnsi="Times New Roman" w:cs="Times New Roman"/>
          <w:sz w:val="24"/>
          <w:szCs w:val="24"/>
        </w:rPr>
        <w:t xml:space="preserve"> материалов и изделий»,</w:t>
      </w:r>
      <w:r w:rsidR="00534AB1" w:rsidRPr="0035756A">
        <w:rPr>
          <w:rFonts w:ascii="Times New Roman" w:eastAsia="Calibri" w:hAnsi="Times New Roman" w:cs="Times New Roman"/>
          <w:sz w:val="24"/>
          <w:szCs w:val="24"/>
        </w:rPr>
        <w:t xml:space="preserve"> </w:t>
      </w:r>
      <w:r w:rsidR="00534AB1" w:rsidRPr="00BA30AB">
        <w:rPr>
          <w:rFonts w:ascii="Times New Roman" w:eastAsia="Calibri" w:hAnsi="Times New Roman" w:cs="Times New Roman"/>
          <w:sz w:val="24"/>
          <w:szCs w:val="24"/>
        </w:rPr>
        <w:t>«Прикладная геология, горное дело, нефтегазовое дело и геодезия»</w:t>
      </w:r>
      <w:r w:rsidR="00534AB1">
        <w:rPr>
          <w:rFonts w:ascii="Times New Roman" w:eastAsia="Calibri" w:hAnsi="Times New Roman" w:cs="Times New Roman"/>
          <w:sz w:val="24"/>
          <w:szCs w:val="24"/>
        </w:rPr>
        <w:t>,</w:t>
      </w:r>
      <w:r w:rsidR="00534AB1" w:rsidRPr="0035756A">
        <w:rPr>
          <w:rFonts w:ascii="Times New Roman" w:hAnsi="Times New Roman" w:cs="Times New Roman"/>
          <w:sz w:val="24"/>
          <w:szCs w:val="24"/>
        </w:rPr>
        <w:t xml:space="preserve"> «Нефтегазовое дело», «Химические технологии»</w:t>
      </w:r>
      <w:r w:rsidR="00534AB1" w:rsidRPr="0035756A">
        <w:rPr>
          <w:rFonts w:ascii="Times New Roman" w:eastAsia="Calibri" w:hAnsi="Times New Roman" w:cs="Times New Roman"/>
          <w:sz w:val="24"/>
          <w:szCs w:val="24"/>
        </w:rPr>
        <w:t xml:space="preserve">, «Оборудование </w:t>
      </w:r>
      <w:proofErr w:type="spellStart"/>
      <w:r w:rsidR="00534AB1" w:rsidRPr="0035756A">
        <w:rPr>
          <w:rFonts w:ascii="Times New Roman" w:eastAsia="Calibri" w:hAnsi="Times New Roman" w:cs="Times New Roman"/>
          <w:sz w:val="24"/>
          <w:szCs w:val="24"/>
        </w:rPr>
        <w:t>нефтегазопереработки</w:t>
      </w:r>
      <w:proofErr w:type="spellEnd"/>
      <w:r w:rsidR="00534AB1" w:rsidRPr="0035756A">
        <w:rPr>
          <w:rFonts w:ascii="Times New Roman" w:eastAsia="Calibri" w:hAnsi="Times New Roman" w:cs="Times New Roman"/>
          <w:sz w:val="24"/>
          <w:szCs w:val="24"/>
        </w:rPr>
        <w:t>», «Нефтегазовая техника и технология»,  «Теплогазоснабжение и вентиляция», «Безопасность технологических процессов и производств»,   «Разработка и эксплуатация нефтяных и газовых месторождений», «Бурение нефтяных и газовых скважин», «Оборудование и агрегаты нефтегазового производства», «Машины и оборудование нефтяных и газовых</w:t>
      </w:r>
      <w:proofErr w:type="gramEnd"/>
      <w:r w:rsidR="00534AB1" w:rsidRPr="0035756A">
        <w:rPr>
          <w:rFonts w:ascii="Times New Roman" w:eastAsia="Calibri" w:hAnsi="Times New Roman" w:cs="Times New Roman"/>
          <w:sz w:val="24"/>
          <w:szCs w:val="24"/>
        </w:rPr>
        <w:t xml:space="preserve"> промыслов»</w:t>
      </w:r>
      <w:r w:rsidR="00534AB1" w:rsidRPr="0035756A">
        <w:rPr>
          <w:rFonts w:ascii="Times New Roman" w:hAnsi="Times New Roman" w:cs="Times New Roman"/>
          <w:sz w:val="24"/>
          <w:szCs w:val="24"/>
        </w:rPr>
        <w:t xml:space="preserve"> «</w:t>
      </w:r>
      <w:r w:rsidR="00534AB1" w:rsidRPr="0035756A">
        <w:rPr>
          <w:rFonts w:ascii="Times New Roman" w:eastAsia="Calibri" w:hAnsi="Times New Roman" w:cs="Times New Roman"/>
          <w:sz w:val="24"/>
          <w:szCs w:val="24"/>
        </w:rPr>
        <w:t xml:space="preserve">Оборудование </w:t>
      </w:r>
      <w:proofErr w:type="spellStart"/>
      <w:r w:rsidR="00534AB1" w:rsidRPr="0035756A">
        <w:rPr>
          <w:rFonts w:ascii="Times New Roman" w:eastAsia="Calibri" w:hAnsi="Times New Roman" w:cs="Times New Roman"/>
          <w:sz w:val="24"/>
          <w:szCs w:val="24"/>
        </w:rPr>
        <w:t>нефтегазопереработки</w:t>
      </w:r>
      <w:proofErr w:type="spellEnd"/>
      <w:r w:rsidR="00534AB1" w:rsidRPr="0035756A">
        <w:rPr>
          <w:rFonts w:ascii="Times New Roman" w:eastAsia="Calibri" w:hAnsi="Times New Roman" w:cs="Times New Roman"/>
          <w:sz w:val="24"/>
          <w:szCs w:val="24"/>
        </w:rPr>
        <w:t xml:space="preserve">», «Проектирование, сооружение и эксплуатация </w:t>
      </w:r>
      <w:proofErr w:type="spellStart"/>
      <w:r w:rsidR="00534AB1" w:rsidRPr="0035756A">
        <w:rPr>
          <w:rFonts w:ascii="Times New Roman" w:eastAsia="Calibri" w:hAnsi="Times New Roman" w:cs="Times New Roman"/>
          <w:sz w:val="24"/>
          <w:szCs w:val="24"/>
        </w:rPr>
        <w:t>газонефтепроводов</w:t>
      </w:r>
      <w:proofErr w:type="spellEnd"/>
      <w:r w:rsidR="00534AB1" w:rsidRPr="0035756A">
        <w:rPr>
          <w:rFonts w:ascii="Times New Roman" w:eastAsia="Calibri" w:hAnsi="Times New Roman" w:cs="Times New Roman"/>
          <w:sz w:val="24"/>
          <w:szCs w:val="24"/>
        </w:rPr>
        <w:t xml:space="preserve"> и </w:t>
      </w:r>
      <w:proofErr w:type="spellStart"/>
      <w:r w:rsidR="00534AB1" w:rsidRPr="0035756A">
        <w:rPr>
          <w:rFonts w:ascii="Times New Roman" w:eastAsia="Calibri" w:hAnsi="Times New Roman" w:cs="Times New Roman"/>
          <w:sz w:val="24"/>
          <w:szCs w:val="24"/>
        </w:rPr>
        <w:t>газонефтехранилищ</w:t>
      </w:r>
      <w:proofErr w:type="spellEnd"/>
      <w:r w:rsidR="00534AB1" w:rsidRPr="0035756A">
        <w:rPr>
          <w:rFonts w:ascii="Times New Roman" w:eastAsia="Calibri" w:hAnsi="Times New Roman" w:cs="Times New Roman"/>
          <w:sz w:val="24"/>
          <w:szCs w:val="24"/>
        </w:rPr>
        <w:t>»,</w:t>
      </w:r>
      <w:r w:rsidR="00534AB1" w:rsidRPr="0035756A">
        <w:rPr>
          <w:rFonts w:ascii="Times New Roman" w:eastAsia="Calibri" w:hAnsi="Times New Roman" w:cs="Times New Roman"/>
          <w:bCs/>
          <w:sz w:val="24"/>
          <w:szCs w:val="24"/>
        </w:rPr>
        <w:t xml:space="preserve"> «Химия», «Морские нефтегазовые сооружения», </w:t>
      </w:r>
      <w:r w:rsidR="00534AB1" w:rsidRPr="0035756A">
        <w:rPr>
          <w:rFonts w:ascii="Times New Roman" w:eastAsia="Calibri" w:hAnsi="Times New Roman" w:cs="Times New Roman"/>
          <w:color w:val="FF0000"/>
          <w:sz w:val="24"/>
          <w:szCs w:val="24"/>
        </w:rPr>
        <w:t xml:space="preserve"> </w:t>
      </w:r>
      <w:r w:rsidR="00534AB1" w:rsidRPr="00134758">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03BBE" w:rsidRPr="00DB0684" w:rsidRDefault="00C62CA4" w:rsidP="00534AB1">
      <w:pPr>
        <w:spacing w:after="0" w:line="240" w:lineRule="auto"/>
        <w:ind w:left="-142" w:firstLine="850"/>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DB0684">
      <w:pPr>
        <w:pStyle w:val="a3"/>
        <w:spacing w:before="0" w:beforeAutospacing="0" w:after="0" w:afterAutospacing="0"/>
        <w:ind w:firstLine="708"/>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534AB1">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DB0684">
      <w:pPr>
        <w:pStyle w:val="a3"/>
        <w:spacing w:before="0" w:beforeAutospacing="0" w:after="0" w:afterAutospacing="0"/>
        <w:ind w:firstLine="708"/>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DB068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Кодекс Российской Федерации об административных правонарушениях от 30 декабря </w:t>
      </w:r>
      <w:r>
        <w:rPr>
          <w:color w:val="000000"/>
        </w:rPr>
        <w:t xml:space="preserve">                  </w:t>
      </w:r>
      <w:r w:rsidRPr="00534AB1">
        <w:rPr>
          <w:color w:val="000000"/>
        </w:rPr>
        <w:t>2001 г .№ 195-ФЗ;</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РФ от 21 июля 1993 г. № 5485-1 «О государственной тайне»;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21 июля 1997 г. № 116-ФЗ «О промышленной безопасности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31 марта 1999 г. № 69-ФЗ «О газоснабжении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27 декабря 2002 г. № 184-ФЗ «О техническом регулировании»;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6 марта 2006 г. № 35-ФЗ «О противодействии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lastRenderedPageBreak/>
        <w:t xml:space="preserve">Федеральный закон от 2 мая 2006 г. № 59-ФЗ «О порядке рассмотрения обращений граждан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27 июля 2006 г. № 152-ФЗ «О персональных данных»;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22 июля 2008 г. № 123-ФЗ «Технический регламент о требованиях пожарной безопасности»;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30 декабря 2009 г. № 384-ФЗ «Технический регламент о безопасности зданий и сооружений»;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27 июля 2010 г. № 210-ФЗ «Об организации предоставления государственных и муниципальных услуг»;</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4 мая 2011 г. № 99-ФЗ «О лицензировании отдельных видов деятельности»;</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21 июля 2011 г. № 256-ФЗ «О безопасности объектов топливно-энергетического комплекса»;</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534AB1">
        <w:rPr>
          <w:color w:val="000000"/>
        </w:rPr>
        <w:t>контроля за</w:t>
      </w:r>
      <w:proofErr w:type="gramEnd"/>
      <w:r w:rsidRPr="00534AB1">
        <w:rPr>
          <w:color w:val="000000"/>
        </w:rPr>
        <w:t xml:space="preserve"> соблюдением требований промышленной безопасности на опасном производственном объекте »;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534AB1" w:rsidRPr="00534AB1" w:rsidRDefault="00534AB1" w:rsidP="00534AB1">
      <w:pPr>
        <w:pStyle w:val="a3"/>
        <w:spacing w:before="0" w:beforeAutospacing="0" w:after="0" w:afterAutospacing="0"/>
        <w:ind w:left="708"/>
        <w:rPr>
          <w:color w:val="000000"/>
        </w:rPr>
      </w:pPr>
      <w:r w:rsidRPr="00534AB1">
        <w:rPr>
          <w:color w:val="000000"/>
        </w:rPr>
        <w:t xml:space="preserve">постановление Правительства Российской Федерации от 17 мая 2002 г. № 317 «Правила пользования газом и предоставления услуг по газоснабжению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21 июля 2008 года № 549 «Правила поставки газа для обеспечения коммунально-бытовых нужд граждан»;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5 мая 2012 г. № 455 «О режиме постоянного государственного надзора на опасных производственных объектах и гидротехнических сооружениях»;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14 мая 2013 г. № 410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w:t>
      </w:r>
    </w:p>
    <w:p w:rsidR="00534AB1" w:rsidRPr="00534AB1" w:rsidRDefault="00534AB1" w:rsidP="00534AB1">
      <w:pPr>
        <w:pStyle w:val="a3"/>
        <w:spacing w:before="0" w:beforeAutospacing="0" w:after="0" w:afterAutospacing="0"/>
        <w:ind w:firstLine="708"/>
        <w:rPr>
          <w:color w:val="000000"/>
        </w:rPr>
      </w:pPr>
      <w:r w:rsidRPr="00534AB1">
        <w:rPr>
          <w:color w:val="000000"/>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534AB1" w:rsidRPr="00534AB1" w:rsidRDefault="00534AB1" w:rsidP="00534AB1">
      <w:pPr>
        <w:pStyle w:val="a3"/>
        <w:spacing w:before="0" w:beforeAutospacing="0" w:after="0" w:afterAutospacing="0"/>
        <w:ind w:firstLine="708"/>
        <w:rPr>
          <w:color w:val="000000"/>
        </w:rPr>
      </w:pPr>
      <w:proofErr w:type="spellStart"/>
      <w:r w:rsidRPr="00534AB1">
        <w:rPr>
          <w:color w:val="000000"/>
        </w:rPr>
        <w:t>остановление</w:t>
      </w:r>
      <w:proofErr w:type="spellEnd"/>
      <w:r w:rsidRPr="00534AB1">
        <w:rPr>
          <w:color w:val="000000"/>
        </w:rPr>
        <w:t xml:space="preserve"> Правительства Российской Федерации от 25 декабря 2013 г. № 1244 «Об антитеррористической защищенности объектов (территорий)»;</w:t>
      </w:r>
    </w:p>
    <w:p w:rsidR="00534AB1" w:rsidRPr="00534AB1" w:rsidRDefault="00534AB1" w:rsidP="00534AB1">
      <w:pPr>
        <w:pStyle w:val="a3"/>
        <w:spacing w:before="0" w:beforeAutospacing="0" w:after="0" w:afterAutospacing="0"/>
        <w:ind w:firstLine="708"/>
        <w:rPr>
          <w:color w:val="000000"/>
        </w:rPr>
      </w:pPr>
      <w:r w:rsidRPr="00534AB1">
        <w:rPr>
          <w:color w:val="000000"/>
        </w:rPr>
        <w:lastRenderedPageBreak/>
        <w:t>постановление Правительства Российской Федерации от 28 апреля 2015 г. № 415 «О правилах формирования и ведения единого реестра проверок»;</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19 апреля 2016 г.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распоряжение Правительства Российской Федерации от 10 июня 2011 г. № 1005-р «Перечень документов в области стандартизации, содержащих правила и методы отбора образцов, необходимых для применения и исполнения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и осуществления оценки соответствия»;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опасных производственных объектов магистральных трубопроводов» (приказ Ростехнадзора № 520 от 06 ноября 2013 г.);</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(приказ Ростехнадзора от 15 ноября 2013 г. № 542);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объектов, использующих сжиженные углеводородные газы» (приказ Ростехнадзора от 21 ноября 2013 г. № 558);</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подземных хранилищ газа» (приказ Ростехнадзора № 561 от 22 ноября 2013 г.);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w:t>
      </w:r>
      <w:proofErr w:type="spellStart"/>
      <w:r w:rsidRPr="00534AB1">
        <w:rPr>
          <w:color w:val="000000"/>
        </w:rPr>
        <w:t>автогазозаправочных</w:t>
      </w:r>
      <w:proofErr w:type="spellEnd"/>
      <w:r w:rsidRPr="00534AB1">
        <w:rPr>
          <w:color w:val="000000"/>
        </w:rPr>
        <w:t xml:space="preserve"> станций газомоторного топлива» (приказ Ростехнадзора от 14 декабря 2014 г. № 559); </w:t>
      </w:r>
    </w:p>
    <w:p w:rsidR="00534AB1" w:rsidRPr="00534AB1" w:rsidRDefault="00534AB1" w:rsidP="00534AB1">
      <w:pPr>
        <w:pStyle w:val="a3"/>
        <w:spacing w:before="0" w:beforeAutospacing="0" w:after="0" w:afterAutospacing="0"/>
        <w:ind w:firstLine="708"/>
        <w:rPr>
          <w:color w:val="000000"/>
        </w:rPr>
      </w:pPr>
      <w:r w:rsidRPr="00534AB1">
        <w:rPr>
          <w:color w:val="000000"/>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DB0684" w:rsidRPr="00DB0684" w:rsidRDefault="006E1C5F" w:rsidP="00DB0684">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534AB1">
        <w:rPr>
          <w:rFonts w:ascii="Times New Roman" w:hAnsi="Times New Roman" w:cs="Times New Roman"/>
          <w:color w:val="000000"/>
          <w:sz w:val="24"/>
          <w:szCs w:val="24"/>
        </w:rPr>
        <w:t xml:space="preserve">Должностные обязанности </w:t>
      </w:r>
      <w:r w:rsidR="00DB0684" w:rsidRPr="00DB0684">
        <w:rPr>
          <w:rFonts w:ascii="Times New Roman" w:hAnsi="Times New Roman" w:cs="Times New Roman"/>
          <w:color w:val="000000"/>
          <w:sz w:val="24"/>
          <w:szCs w:val="24"/>
        </w:rPr>
        <w:t xml:space="preserve"> государственного инспектора отдела:</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организовывать надзор за соблюдением условий действия</w:t>
      </w:r>
      <w:r w:rsidRPr="00534AB1">
        <w:rPr>
          <w:rFonts w:ascii="Times New Roman" w:eastAsia="Times New Roman" w:hAnsi="Times New Roman" w:cs="Times New Roman"/>
          <w:sz w:val="24"/>
          <w:szCs w:val="24"/>
        </w:rPr>
        <w:br/>
        <w:t>лицензий, на виды деятельности, связанные с повышенной опасностью</w:t>
      </w:r>
      <w:r w:rsidRPr="00534AB1">
        <w:rPr>
          <w:rFonts w:ascii="Times New Roman" w:eastAsia="Times New Roman" w:hAnsi="Times New Roman" w:cs="Times New Roman"/>
          <w:sz w:val="24"/>
          <w:szCs w:val="24"/>
        </w:rPr>
        <w:br/>
        <w:t>промышленных производств (объектов) и работ;</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рассматривать в установленном порядке лицензионные</w:t>
      </w:r>
      <w:r w:rsidRPr="00534AB1">
        <w:rPr>
          <w:rFonts w:ascii="Times New Roman" w:eastAsia="Times New Roman" w:hAnsi="Times New Roman" w:cs="Times New Roman"/>
          <w:sz w:val="24"/>
          <w:szCs w:val="24"/>
        </w:rPr>
        <w:br/>
        <w:t>материалы организаций на предмет соответствия требованиям нормативных правовых актов, готовить Проекты заключений о возможности предоставления лицензии (об отказе в предоставлении лицензии);</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color w:val="000000"/>
          <w:sz w:val="24"/>
          <w:szCs w:val="24"/>
        </w:rPr>
        <w:t xml:space="preserve">- </w:t>
      </w:r>
      <w:r w:rsidRPr="00534AB1">
        <w:rPr>
          <w:rFonts w:ascii="Times New Roman" w:eastAsia="Times New Roman" w:hAnsi="Times New Roman" w:cs="Times New Roman"/>
          <w:color w:val="000000"/>
          <w:spacing w:val="-1"/>
          <w:sz w:val="24"/>
          <w:szCs w:val="24"/>
        </w:rPr>
        <w:t xml:space="preserve">осуществлять работу по </w:t>
      </w:r>
      <w:r w:rsidRPr="00534AB1">
        <w:rPr>
          <w:rFonts w:ascii="Times New Roman" w:eastAsia="Times New Roman" w:hAnsi="Times New Roman" w:cs="Times New Roman"/>
          <w:sz w:val="24"/>
          <w:szCs w:val="24"/>
        </w:rPr>
        <w:t>техническому расследованию аварий и несчастных случаев;</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осуществлять анализ достаточности принимаемых</w:t>
      </w:r>
      <w:r w:rsidRPr="00534AB1">
        <w:rPr>
          <w:rFonts w:ascii="Times New Roman" w:eastAsia="Times New Roman" w:hAnsi="Times New Roman" w:cs="Times New Roman"/>
          <w:sz w:val="24"/>
          <w:szCs w:val="24"/>
        </w:rPr>
        <w:br/>
        <w:t>поднадзорными организациями мер по предупреждению аварий,</w:t>
      </w:r>
      <w:r w:rsidRPr="00534AB1">
        <w:rPr>
          <w:rFonts w:ascii="Times New Roman" w:eastAsia="Times New Roman" w:hAnsi="Times New Roman" w:cs="Times New Roman"/>
          <w:sz w:val="24"/>
          <w:szCs w:val="24"/>
        </w:rPr>
        <w:br/>
        <w:t>инцидентов и производственного травматизма на опасных</w:t>
      </w:r>
      <w:r w:rsidRPr="00534AB1">
        <w:rPr>
          <w:rFonts w:ascii="Times New Roman" w:eastAsia="Times New Roman" w:hAnsi="Times New Roman" w:cs="Times New Roman"/>
          <w:sz w:val="24"/>
          <w:szCs w:val="24"/>
        </w:rPr>
        <w:br/>
        <w:t xml:space="preserve">производственных объектах, а также </w:t>
      </w:r>
      <w:proofErr w:type="gramStart"/>
      <w:r w:rsidRPr="00534AB1">
        <w:rPr>
          <w:rFonts w:ascii="Times New Roman" w:eastAsia="Times New Roman" w:hAnsi="Times New Roman" w:cs="Times New Roman"/>
          <w:sz w:val="24"/>
          <w:szCs w:val="24"/>
        </w:rPr>
        <w:t>контроль за</w:t>
      </w:r>
      <w:proofErr w:type="gramEnd"/>
      <w:r w:rsidRPr="00534AB1">
        <w:rPr>
          <w:rFonts w:ascii="Times New Roman" w:eastAsia="Times New Roman" w:hAnsi="Times New Roman" w:cs="Times New Roman"/>
          <w:sz w:val="24"/>
          <w:szCs w:val="24"/>
        </w:rPr>
        <w:t xml:space="preserve"> их выполнением, по результатам анализа состояния дел на подконтрольных предприятиях (объектах), давать предложения по совершенствованию форм и методов надзорной деятельности;</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534AB1">
        <w:rPr>
          <w:rFonts w:ascii="Times New Roman" w:eastAsia="Times New Roman" w:hAnsi="Times New Roman" w:cs="Times New Roman"/>
          <w:sz w:val="24"/>
          <w:szCs w:val="24"/>
        </w:rPr>
        <w:t>осуществлять надзор за соблюдением поднадзорными</w:t>
      </w:r>
      <w:r w:rsidRPr="00534AB1">
        <w:rPr>
          <w:rFonts w:ascii="Times New Roman" w:eastAsia="Times New Roman" w:hAnsi="Times New Roman" w:cs="Times New Roman"/>
          <w:sz w:val="24"/>
          <w:szCs w:val="24"/>
        </w:rPr>
        <w:br/>
        <w:t>организациями порядка учета инцидентов на опасных производственных объектах и их анализа, а также проверку достаточности разработанных по устранению причин и предупреждению инцидентов и их выполнению в установленном порядке;</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xml:space="preserve">- обеспечивать проверку выполнения поднадзорными организациями установленных правил осуществления производственного </w:t>
      </w:r>
      <w:proofErr w:type="gramStart"/>
      <w:r w:rsidRPr="00534AB1">
        <w:rPr>
          <w:rFonts w:ascii="Times New Roman" w:eastAsia="Times New Roman" w:hAnsi="Times New Roman" w:cs="Times New Roman"/>
          <w:sz w:val="24"/>
          <w:szCs w:val="24"/>
        </w:rPr>
        <w:t>контроля за</w:t>
      </w:r>
      <w:proofErr w:type="gramEnd"/>
      <w:r w:rsidRPr="00534AB1">
        <w:rPr>
          <w:rFonts w:ascii="Times New Roman" w:eastAsia="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осуществлять    надзор    за    отнесением производств соответствующим категориям опасных производственных объектов, в том числе по признакам взрывоопасности за переводом производств из одной категории в другую;</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проводить проверки состояния промышленной безопасности на поднадзорных предприятиях, объектах и в организациях;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xml:space="preserve">- осуществлять систематический </w:t>
      </w:r>
      <w:proofErr w:type="gramStart"/>
      <w:r w:rsidRPr="00534AB1">
        <w:rPr>
          <w:rFonts w:ascii="Times New Roman" w:eastAsia="Times New Roman" w:hAnsi="Times New Roman" w:cs="Times New Roman"/>
          <w:sz w:val="24"/>
          <w:szCs w:val="24"/>
        </w:rPr>
        <w:t>контроль за</w:t>
      </w:r>
      <w:proofErr w:type="gramEnd"/>
      <w:r w:rsidRPr="00534AB1">
        <w:rPr>
          <w:rFonts w:ascii="Times New Roman" w:eastAsia="Times New Roman" w:hAnsi="Times New Roman" w:cs="Times New Roman"/>
          <w:sz w:val="24"/>
          <w:szCs w:val="24"/>
        </w:rPr>
        <w:t xml:space="preserve"> выполнением выданных предписаний, мероприятий по результатам расследования аварий и несчастных случаев, других мероприятий (планов работ и т.д.), связанных с обеспечением безопасности на подконтрольных предприятиях и объектах;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участвовать в пределах своей компетенции и полномочий в</w:t>
      </w:r>
      <w:r w:rsidRPr="00534AB1">
        <w:rPr>
          <w:rFonts w:ascii="Times New Roman" w:eastAsia="Times New Roman" w:hAnsi="Times New Roman" w:cs="Times New Roman"/>
          <w:sz w:val="24"/>
          <w:szCs w:val="24"/>
        </w:rPr>
        <w:br/>
        <w:t>предупреждении, выявлении и пресечении террористической деятельности;</w:t>
      </w:r>
    </w:p>
    <w:p w:rsidR="00BA30AB" w:rsidRPr="00BA30AB"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осуществлять надзор за готовностью поднадзорных организаций к локализации и ликвидации возможных аварий на опасных производственных объектах.</w:t>
      </w:r>
    </w:p>
    <w:p w:rsidR="009B4BD3" w:rsidRPr="00534AB1" w:rsidRDefault="000637A6" w:rsidP="00534AB1">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государственного инспектора отдела установлены Федеральным законом № 79-ФЗ.</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государственного инспектора отдела</w:t>
      </w:r>
      <w:r w:rsidRPr="00BA30AB">
        <w:rPr>
          <w:rFonts w:ascii="Times New Roman" w:eastAsia="Times New Roman" w:hAnsi="Times New Roman" w:cs="Times New Roman"/>
          <w:b/>
          <w:bCs/>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BA30AB">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BA30AB" w:rsidRPr="00BA30AB" w:rsidRDefault="00163F49" w:rsidP="00534AB1">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163F49" w:rsidRPr="00BA30AB" w:rsidRDefault="00163F49" w:rsidP="00BA30AB">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BA30AB">
        <w:rPr>
          <w:rFonts w:ascii="Times New Roman" w:hAnsi="Times New Roman" w:cs="Times New Roman"/>
          <w:sz w:val="24"/>
          <w:szCs w:val="24"/>
        </w:rPr>
        <w:t xml:space="preserve">Приём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xml:space="preserve">, д.67, каб.415,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163F49" w:rsidRPr="00BA30AB" w:rsidRDefault="00163F49"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p>
    <w:p w:rsidR="00163F49" w:rsidRPr="00BA30AB" w:rsidRDefault="00534AB1" w:rsidP="00BA30AB">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22</w:t>
      </w:r>
      <w:r w:rsidR="009B4BD3" w:rsidRPr="00BA30AB">
        <w:rPr>
          <w:rFonts w:ascii="Times New Roman" w:hAnsi="Times New Roman" w:cs="Times New Roman"/>
          <w:sz w:val="24"/>
          <w:szCs w:val="24"/>
          <w:u w:val="single"/>
        </w:rPr>
        <w:t xml:space="preserve"> октября</w:t>
      </w:r>
      <w:r w:rsidR="00163F49" w:rsidRPr="00BA30AB">
        <w:rPr>
          <w:rFonts w:ascii="Times New Roman" w:hAnsi="Times New Roman" w:cs="Times New Roman"/>
          <w:sz w:val="24"/>
          <w:szCs w:val="24"/>
          <w:u w:val="single"/>
        </w:rPr>
        <w:t xml:space="preserve"> 2019 г</w:t>
      </w:r>
      <w:r w:rsidR="00163F49" w:rsidRPr="00BA30AB">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11 ноября</w:t>
      </w:r>
      <w:r w:rsidR="00163F49" w:rsidRPr="00BA30AB">
        <w:rPr>
          <w:rFonts w:ascii="Times New Roman" w:hAnsi="Times New Roman" w:cs="Times New Roman"/>
          <w:sz w:val="24"/>
          <w:szCs w:val="24"/>
          <w:u w:val="single"/>
        </w:rPr>
        <w:t xml:space="preserve"> 2019 г</w:t>
      </w:r>
      <w:r w:rsidR="00163F49" w:rsidRPr="00BA30AB">
        <w:rPr>
          <w:rFonts w:ascii="Times New Roman" w:hAnsi="Times New Roman" w:cs="Times New Roman"/>
          <w:sz w:val="24"/>
          <w:szCs w:val="24"/>
        </w:rPr>
        <w:t>.</w:t>
      </w:r>
    </w:p>
    <w:p w:rsidR="00163F49" w:rsidRPr="00BA30AB" w:rsidRDefault="00163F49" w:rsidP="00BA30AB">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sidR="00534AB1">
        <w:rPr>
          <w:rFonts w:ascii="Times New Roman" w:eastAsia="Times New Roman" w:hAnsi="Times New Roman" w:cs="Times New Roman"/>
          <w:color w:val="000000"/>
          <w:sz w:val="24"/>
          <w:szCs w:val="24"/>
          <w:lang w:eastAsia="ru-RU"/>
        </w:rPr>
        <w:t>онкурс будет проводиться 05 декабря</w:t>
      </w:r>
      <w:r w:rsidRPr="00BA30AB">
        <w:rPr>
          <w:rFonts w:ascii="Times New Roman" w:eastAsia="Times New Roman" w:hAnsi="Times New Roman" w:cs="Times New Roman"/>
          <w:color w:val="000000"/>
          <w:sz w:val="24"/>
          <w:szCs w:val="24"/>
          <w:lang w:eastAsia="ru-RU"/>
        </w:rPr>
        <w:t xml:space="preserve"> 2019</w:t>
      </w:r>
      <w:r w:rsidR="00074261" w:rsidRPr="00BA30AB">
        <w:rPr>
          <w:rFonts w:ascii="Times New Roman" w:eastAsia="Times New Roman" w:hAnsi="Times New Roman" w:cs="Times New Roman"/>
          <w:color w:val="000000"/>
          <w:sz w:val="24"/>
          <w:szCs w:val="24"/>
          <w:lang w:eastAsia="ru-RU"/>
        </w:rPr>
        <w:t xml:space="preserve"> года,</w:t>
      </w:r>
      <w:r w:rsidR="00074261"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BA30AB" w:rsidRPr="00BA30AB" w:rsidRDefault="00163F49" w:rsidP="00534AB1">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Документы принимаются ежедневно с 08.30 до 17.30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понедельник-четверг), с 08.30 до 12.30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 xml:space="preserve">пятница), кроме выходных (суббота и воскресенье) и праздничных дней. </w:t>
      </w:r>
      <w:bookmarkStart w:id="0" w:name="_GoBack"/>
      <w:bookmarkEnd w:id="0"/>
    </w:p>
    <w:p w:rsidR="007E465F" w:rsidRPr="00BA30AB" w:rsidRDefault="00192838"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 xml:space="preserve">7. </w:t>
      </w:r>
      <w:r w:rsidR="008A213B" w:rsidRPr="00BA30AB">
        <w:rPr>
          <w:rFonts w:ascii="Times New Roman" w:hAnsi="Times New Roman" w:cs="Times New Roman"/>
          <w:sz w:val="24"/>
          <w:szCs w:val="24"/>
        </w:rPr>
        <w:t>Гражданин Российской Федерации</w:t>
      </w:r>
      <w:r w:rsidR="007E465F" w:rsidRPr="00BA30A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A30AB">
        <w:rPr>
          <w:color w:val="000000"/>
        </w:rPr>
        <w:t xml:space="preserve">  </w:t>
      </w:r>
      <w:r w:rsidRPr="00BA30AB">
        <w:rPr>
          <w:color w:val="000000"/>
        </w:rPr>
        <w:t>№ 667-р (с приложением фотографии);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г) документы, подтверждающие необходимое профессиональное образование,</w:t>
      </w:r>
      <w:r w:rsidR="00344CB6" w:rsidRPr="00BA30AB">
        <w:rPr>
          <w:color w:val="000000"/>
        </w:rPr>
        <w:t xml:space="preserve"> квалификацию и </w:t>
      </w:r>
      <w:r w:rsidRPr="00BA30AB">
        <w:rPr>
          <w:color w:val="000000"/>
        </w:rPr>
        <w:t xml:space="preserve"> стаж работы</w:t>
      </w:r>
      <w:r w:rsidR="00344CB6" w:rsidRPr="00BA30AB">
        <w:rPr>
          <w:color w:val="000000"/>
        </w:rPr>
        <w:t>:</w:t>
      </w:r>
      <w:r w:rsidRPr="00BA30AB">
        <w:rPr>
          <w:color w:val="000000"/>
        </w:rPr>
        <w:t xml:space="preserve"> </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заверенные нотариально или кадровыми службами по месту работы (службы):</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w:t>
      </w:r>
      <w:r w:rsidR="00344CB6" w:rsidRPr="00BA30AB">
        <w:rPr>
          <w:color w:val="000000"/>
        </w:rPr>
        <w:t>, заверенную нотариально или кадровой службой по месту работы (службы),</w:t>
      </w:r>
      <w:r w:rsidRPr="00BA30AB">
        <w:rPr>
          <w:color w:val="000000"/>
        </w:rPr>
        <w:t xml:space="preserve"> или иные документы, подтверждающие трудовую (служебную) деятельность гражданина;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w:t>
      </w:r>
      <w:r w:rsidR="00344CB6" w:rsidRPr="00BA30AB">
        <w:rPr>
          <w:color w:val="000000"/>
        </w:rPr>
        <w:t>об</w:t>
      </w:r>
      <w:r w:rsidRPr="00BA30AB">
        <w:rPr>
          <w:color w:val="000000"/>
        </w:rPr>
        <w:t xml:space="preserve"> образовании</w:t>
      </w:r>
      <w:r w:rsidR="00344CB6" w:rsidRPr="00BA30AB">
        <w:rPr>
          <w:color w:val="000000"/>
        </w:rPr>
        <w:t xml:space="preserve"> и </w:t>
      </w:r>
      <w:r w:rsidR="00853829" w:rsidRPr="00BA30AB">
        <w:rPr>
          <w:color w:val="000000"/>
        </w:rPr>
        <w:t xml:space="preserve">о </w:t>
      </w:r>
      <w:r w:rsidR="00344CB6" w:rsidRPr="00BA30AB">
        <w:rPr>
          <w:color w:val="000000"/>
        </w:rPr>
        <w:t>квалификации</w:t>
      </w:r>
      <w:r w:rsidRPr="00BA30AB">
        <w:rPr>
          <w:color w:val="000000"/>
        </w:rPr>
        <w:t>, а также по желанию гражданина</w:t>
      </w:r>
      <w:r w:rsidR="00344CB6" w:rsidRPr="00BA30AB">
        <w:rPr>
          <w:color w:val="000000"/>
        </w:rPr>
        <w:t xml:space="preserve"> копии документов</w:t>
      </w:r>
      <w:r w:rsidR="00853829" w:rsidRPr="00BA30A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A30AB">
        <w:rPr>
          <w:color w:val="000000"/>
        </w:rPr>
        <w:t xml:space="preserve"> </w:t>
      </w:r>
      <w:r w:rsidR="00853829" w:rsidRPr="00BA30AB">
        <w:rPr>
          <w:color w:val="000000"/>
        </w:rPr>
        <w:t>(службы)</w:t>
      </w:r>
      <w:r w:rsidRPr="00BA30AB">
        <w:rPr>
          <w:color w:val="000000"/>
        </w:rPr>
        <w:t>;</w:t>
      </w:r>
    </w:p>
    <w:p w:rsidR="007E465F" w:rsidRPr="00BA30AB" w:rsidRDefault="007E465F" w:rsidP="00BA30A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A30AB">
        <w:rPr>
          <w:rFonts w:ascii="Times New Roman" w:hAnsi="Times New Roman" w:cs="Times New Roman"/>
          <w:color w:val="000000"/>
          <w:sz w:val="24"/>
          <w:szCs w:val="24"/>
        </w:rPr>
        <w:t>;</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 документы воинского учета - для военнообязанных и лиц, подлежащих призыву на военную службу;</w:t>
      </w:r>
    </w:p>
    <w:p w:rsidR="00537693" w:rsidRPr="00BA30AB" w:rsidRDefault="007E465F" w:rsidP="00BA30AB">
      <w:pPr>
        <w:pStyle w:val="HTML"/>
        <w:ind w:firstLine="708"/>
        <w:jc w:val="both"/>
        <w:rPr>
          <w:rFonts w:ascii="Times New Roman" w:eastAsia="Calibri" w:hAnsi="Times New Roman" w:cs="Times New Roman"/>
          <w:sz w:val="24"/>
          <w:szCs w:val="24"/>
        </w:rPr>
      </w:pPr>
      <w:r w:rsidRPr="00BA30AB">
        <w:rPr>
          <w:rFonts w:ascii="Times New Roman" w:hAnsi="Times New Roman" w:cs="Times New Roman"/>
          <w:color w:val="000000"/>
          <w:sz w:val="24"/>
          <w:szCs w:val="24"/>
        </w:rPr>
        <w:t xml:space="preserve">и) </w:t>
      </w:r>
      <w:r w:rsidR="00537693" w:rsidRPr="00BA30AB">
        <w:rPr>
          <w:rFonts w:ascii="Times New Roman" w:hAnsi="Times New Roman" w:cs="Times New Roman"/>
          <w:color w:val="000001"/>
          <w:sz w:val="24"/>
          <w:szCs w:val="24"/>
        </w:rPr>
        <w:t>сведения о доходах, имуществе и обязател</w:t>
      </w:r>
      <w:r w:rsidR="00654EA9" w:rsidRPr="00BA30AB">
        <w:rPr>
          <w:rFonts w:ascii="Times New Roman" w:hAnsi="Times New Roman" w:cs="Times New Roman"/>
          <w:color w:val="000001"/>
          <w:sz w:val="24"/>
          <w:szCs w:val="24"/>
        </w:rPr>
        <w:t>ьствах имущественного характера;</w:t>
      </w:r>
    </w:p>
    <w:p w:rsidR="00D10457" w:rsidRPr="00BA30AB" w:rsidRDefault="00537693" w:rsidP="00BA30AB">
      <w:pPr>
        <w:pStyle w:val="HEADERTEXT"/>
        <w:tabs>
          <w:tab w:val="left" w:pos="709"/>
        </w:tabs>
        <w:ind w:firstLine="708"/>
        <w:jc w:val="both"/>
        <w:rPr>
          <w:bCs/>
          <w:color w:val="auto"/>
        </w:rPr>
      </w:pPr>
      <w:r w:rsidRPr="00BA30AB">
        <w:rPr>
          <w:rFonts w:eastAsia="Calibri"/>
          <w:color w:val="auto"/>
        </w:rPr>
        <w:t xml:space="preserve">Форма справки о доходах, расходах,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w:t>
      </w:r>
      <w:r w:rsidR="00350002" w:rsidRPr="00BA30AB">
        <w:rPr>
          <w:bCs/>
          <w:color w:val="auto"/>
        </w:rPr>
        <w:t xml:space="preserve">ода №460 </w:t>
      </w:r>
      <w:r w:rsidR="009B4BD3" w:rsidRPr="00BA30AB">
        <w:rPr>
          <w:bCs/>
          <w:color w:val="auto"/>
        </w:rPr>
        <w:t xml:space="preserve">                  </w:t>
      </w:r>
    </w:p>
    <w:p w:rsidR="00537693" w:rsidRPr="00BA30AB" w:rsidRDefault="00537693" w:rsidP="00BA30A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A30AB">
        <w:rPr>
          <w:bCs/>
          <w:color w:val="auto"/>
        </w:rPr>
        <w:t>.</w:t>
      </w:r>
    </w:p>
    <w:p w:rsidR="00BC6810" w:rsidRPr="00BA30AB" w:rsidRDefault="00BC6810" w:rsidP="00BA30AB">
      <w:pPr>
        <w:pStyle w:val="HEADERTEXT"/>
        <w:tabs>
          <w:tab w:val="left" w:pos="709"/>
        </w:tabs>
        <w:ind w:firstLine="708"/>
        <w:jc w:val="both"/>
        <w:rPr>
          <w:bCs/>
          <w:color w:val="auto"/>
        </w:rPr>
      </w:pPr>
      <w:r w:rsidRPr="00BA30AB">
        <w:rPr>
          <w:color w:val="000000"/>
        </w:rPr>
        <w:t xml:space="preserve">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w:t>
      </w:r>
      <w:r w:rsidRPr="00BA30AB">
        <w:rPr>
          <w:color w:val="000000"/>
        </w:rPr>
        <w:lastRenderedPageBreak/>
        <w:t>несовершеннолетнего ребенка с использованием специального программного обеспечения «Справки БК» (https://gossluzhba.gov.ru/page/index/spravki_bk);</w:t>
      </w:r>
    </w:p>
    <w:p w:rsidR="00853829" w:rsidRPr="00BA30AB" w:rsidRDefault="00C83640"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A30AB">
        <w:rPr>
          <w:rFonts w:ascii="Times New Roman" w:eastAsia="Times New Roman" w:hAnsi="Times New Roman" w:cs="Times New Roman"/>
          <w:sz w:val="24"/>
          <w:szCs w:val="24"/>
          <w:lang w:eastAsia="ru-RU"/>
        </w:rPr>
        <w:t>;</w:t>
      </w:r>
    </w:p>
    <w:p w:rsidR="00C8389C" w:rsidRPr="00BA30AB" w:rsidRDefault="00C8389C"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A30AB">
        <w:rPr>
          <w:rFonts w:ascii="Times New Roman" w:eastAsia="Times New Roman" w:hAnsi="Times New Roman" w:cs="Times New Roman"/>
          <w:sz w:val="24"/>
          <w:szCs w:val="24"/>
          <w:lang w:eastAsia="ru-RU"/>
        </w:rPr>
        <w:t>воляющие идентифицировать;</w:t>
      </w:r>
    </w:p>
    <w:p w:rsidR="00192838" w:rsidRPr="00BA30AB" w:rsidRDefault="00373B83"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м) справк</w:t>
      </w:r>
      <w:r w:rsidR="00833A4C" w:rsidRPr="00BA30A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A30AB">
        <w:rPr>
          <w:rFonts w:ascii="Times New Roman" w:eastAsia="Times New Roman" w:hAnsi="Times New Roman" w:cs="Times New Roman"/>
          <w:sz w:val="24"/>
          <w:szCs w:val="24"/>
          <w:lang w:eastAsia="ru-RU"/>
        </w:rPr>
        <w:t xml:space="preserve">справка может быть выдана </w:t>
      </w:r>
      <w:r w:rsidR="00833A4C" w:rsidRPr="00BA30AB">
        <w:rPr>
          <w:rFonts w:ascii="Times New Roman" w:eastAsia="Times New Roman" w:hAnsi="Times New Roman" w:cs="Times New Roman"/>
          <w:sz w:val="24"/>
          <w:szCs w:val="24"/>
          <w:lang w:eastAsia="ru-RU"/>
        </w:rPr>
        <w:t xml:space="preserve">МВД  </w:t>
      </w:r>
      <w:proofErr w:type="gramStart"/>
      <w:r w:rsidR="00833A4C" w:rsidRPr="00BA30AB">
        <w:rPr>
          <w:rFonts w:ascii="Times New Roman" w:eastAsia="Times New Roman" w:hAnsi="Times New Roman" w:cs="Times New Roman"/>
          <w:sz w:val="24"/>
          <w:szCs w:val="24"/>
          <w:lang w:eastAsia="ru-RU"/>
        </w:rPr>
        <w:t>РФ</w:t>
      </w:r>
      <w:proofErr w:type="gramEnd"/>
      <w:r w:rsidR="00833A4C" w:rsidRPr="00BA30AB">
        <w:rPr>
          <w:rFonts w:ascii="Times New Roman" w:eastAsia="Times New Roman" w:hAnsi="Times New Roman" w:cs="Times New Roman"/>
          <w:sz w:val="24"/>
          <w:szCs w:val="24"/>
          <w:lang w:eastAsia="ru-RU"/>
        </w:rPr>
        <w:t xml:space="preserve"> </w:t>
      </w:r>
      <w:r w:rsidRPr="00BA30A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A30A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A30AB">
        <w:rPr>
          <w:rFonts w:ascii="Times New Roman" w:eastAsia="Times New Roman" w:hAnsi="Times New Roman" w:cs="Times New Roman"/>
          <w:sz w:val="24"/>
          <w:szCs w:val="24"/>
          <w:lang w:eastAsia="ru-RU"/>
        </w:rPr>
        <w:t>)</w:t>
      </w:r>
      <w:r w:rsidR="00833A4C" w:rsidRPr="00BA30AB">
        <w:rPr>
          <w:rFonts w:ascii="Times New Roman" w:eastAsia="Times New Roman" w:hAnsi="Times New Roman" w:cs="Times New Roman"/>
          <w:sz w:val="24"/>
          <w:szCs w:val="24"/>
          <w:lang w:eastAsia="ru-RU"/>
        </w:rPr>
        <w:t>.</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074261" w:rsidP="00BA30AB">
      <w:pPr>
        <w:pStyle w:val="a3"/>
        <w:shd w:val="clear" w:color="auto" w:fill="FFFFFF"/>
        <w:spacing w:before="0" w:beforeAutospacing="0" w:after="0" w:afterAutospacing="0"/>
        <w:ind w:firstLine="708"/>
        <w:jc w:val="both"/>
        <w:rPr>
          <w:color w:val="000000"/>
        </w:rPr>
      </w:pPr>
      <w:r w:rsidRPr="00BA30AB">
        <w:rPr>
          <w:color w:val="000000"/>
        </w:rPr>
        <w:t>8.</w:t>
      </w:r>
      <w:r w:rsidR="007E465F" w:rsidRPr="00BA30AB">
        <w:rPr>
          <w:color w:val="000000"/>
        </w:rPr>
        <w:t>Условия проведения конкурса: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xml:space="preserve">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15 дней до его начала.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Заседание комиссии проводится по необходимости при наличии не менее двух кандидатов на вакантную должность.</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BA30AB">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 xml:space="preserve">В </w:t>
      </w:r>
      <w:proofErr w:type="gramStart"/>
      <w:r w:rsidRPr="00BA30AB">
        <w:rPr>
          <w:rFonts w:ascii="Times New Roman" w:eastAsia="Times New Roman" w:hAnsi="Times New Roman" w:cs="Times New Roman"/>
          <w:b/>
          <w:color w:val="000000"/>
          <w:sz w:val="24"/>
          <w:szCs w:val="24"/>
          <w:lang w:eastAsia="ru-RU"/>
        </w:rPr>
        <w:t>целях</w:t>
      </w:r>
      <w:proofErr w:type="gramEnd"/>
      <w:r w:rsidRPr="00BA30AB">
        <w:rPr>
          <w:rFonts w:ascii="Times New Roman" w:eastAsia="Times New Roman" w:hAnsi="Times New Roman" w:cs="Times New Roman"/>
          <w:b/>
          <w:color w:val="000000"/>
          <w:sz w:val="24"/>
          <w:szCs w:val="24"/>
          <w:lang w:eastAsia="ru-RU"/>
        </w:rPr>
        <w:t xml:space="preserve">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F2264F" w:rsidP="00BA30AB">
      <w:pPr>
        <w:pStyle w:val="a3"/>
        <w:shd w:val="clear" w:color="auto" w:fill="FFFFFF"/>
        <w:spacing w:before="0" w:beforeAutospacing="0" w:after="0" w:afterAutospacing="0"/>
        <w:ind w:firstLine="708"/>
        <w:jc w:val="both"/>
        <w:rPr>
          <w:color w:val="000000"/>
        </w:rPr>
      </w:pPr>
      <w:r w:rsidRPr="00BA30AB">
        <w:rPr>
          <w:color w:val="000000"/>
        </w:rPr>
        <w:t>8.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BA30AB">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33E" w:rsidRDefault="008D533E" w:rsidP="00223958">
      <w:pPr>
        <w:spacing w:after="0" w:line="240" w:lineRule="auto"/>
      </w:pPr>
      <w:r>
        <w:separator/>
      </w:r>
    </w:p>
  </w:endnote>
  <w:endnote w:type="continuationSeparator" w:id="0">
    <w:p w:rsidR="008D533E" w:rsidRDefault="008D533E"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33E" w:rsidRDefault="008D533E" w:rsidP="00223958">
      <w:pPr>
        <w:spacing w:after="0" w:line="240" w:lineRule="auto"/>
      </w:pPr>
      <w:r>
        <w:separator/>
      </w:r>
    </w:p>
  </w:footnote>
  <w:footnote w:type="continuationSeparator" w:id="0">
    <w:p w:rsidR="008D533E" w:rsidRDefault="008D533E"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41620"/>
    <w:rsid w:val="00045259"/>
    <w:rsid w:val="000637A6"/>
    <w:rsid w:val="00074261"/>
    <w:rsid w:val="000754B4"/>
    <w:rsid w:val="000A3F88"/>
    <w:rsid w:val="000D66DE"/>
    <w:rsid w:val="000E3E9C"/>
    <w:rsid w:val="000F0385"/>
    <w:rsid w:val="000F34B3"/>
    <w:rsid w:val="00103BBE"/>
    <w:rsid w:val="0010517F"/>
    <w:rsid w:val="00125975"/>
    <w:rsid w:val="001578C0"/>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4F36"/>
    <w:rsid w:val="002A7399"/>
    <w:rsid w:val="002E0A49"/>
    <w:rsid w:val="002E7838"/>
    <w:rsid w:val="002F3BC9"/>
    <w:rsid w:val="00305C6E"/>
    <w:rsid w:val="0033156D"/>
    <w:rsid w:val="00332DF4"/>
    <w:rsid w:val="00344CB6"/>
    <w:rsid w:val="00345970"/>
    <w:rsid w:val="00350002"/>
    <w:rsid w:val="00373B83"/>
    <w:rsid w:val="00392D72"/>
    <w:rsid w:val="0040309A"/>
    <w:rsid w:val="00416343"/>
    <w:rsid w:val="00426FCA"/>
    <w:rsid w:val="0043262D"/>
    <w:rsid w:val="00442BAA"/>
    <w:rsid w:val="004575BC"/>
    <w:rsid w:val="004658A0"/>
    <w:rsid w:val="00484DF1"/>
    <w:rsid w:val="004C39C6"/>
    <w:rsid w:val="00522275"/>
    <w:rsid w:val="005273D3"/>
    <w:rsid w:val="00534AB1"/>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77C"/>
    <w:rsid w:val="00765089"/>
    <w:rsid w:val="007775BB"/>
    <w:rsid w:val="007A2B1C"/>
    <w:rsid w:val="007E465F"/>
    <w:rsid w:val="0082013D"/>
    <w:rsid w:val="008216B9"/>
    <w:rsid w:val="00833A4C"/>
    <w:rsid w:val="00844D9F"/>
    <w:rsid w:val="00853829"/>
    <w:rsid w:val="008A213B"/>
    <w:rsid w:val="008C01AD"/>
    <w:rsid w:val="008D533E"/>
    <w:rsid w:val="008E08C8"/>
    <w:rsid w:val="00915C19"/>
    <w:rsid w:val="009623FB"/>
    <w:rsid w:val="009670AD"/>
    <w:rsid w:val="009B18E4"/>
    <w:rsid w:val="009B4BD3"/>
    <w:rsid w:val="009E0083"/>
    <w:rsid w:val="009F46F6"/>
    <w:rsid w:val="00A23A95"/>
    <w:rsid w:val="00A242DB"/>
    <w:rsid w:val="00A37C7F"/>
    <w:rsid w:val="00A66A0A"/>
    <w:rsid w:val="00AA372C"/>
    <w:rsid w:val="00AB0D0C"/>
    <w:rsid w:val="00AB2F0E"/>
    <w:rsid w:val="00B05363"/>
    <w:rsid w:val="00B36FEF"/>
    <w:rsid w:val="00B87375"/>
    <w:rsid w:val="00B958F7"/>
    <w:rsid w:val="00BA0704"/>
    <w:rsid w:val="00BA30AB"/>
    <w:rsid w:val="00BA343C"/>
    <w:rsid w:val="00BC22AB"/>
    <w:rsid w:val="00BC37E0"/>
    <w:rsid w:val="00BC6810"/>
    <w:rsid w:val="00BE1DE6"/>
    <w:rsid w:val="00BF2658"/>
    <w:rsid w:val="00C23E3D"/>
    <w:rsid w:val="00C42777"/>
    <w:rsid w:val="00C53BCE"/>
    <w:rsid w:val="00C62CA4"/>
    <w:rsid w:val="00C82013"/>
    <w:rsid w:val="00C83640"/>
    <w:rsid w:val="00C8389C"/>
    <w:rsid w:val="00C90B27"/>
    <w:rsid w:val="00CA4E6A"/>
    <w:rsid w:val="00CA61D4"/>
    <w:rsid w:val="00CC3CEF"/>
    <w:rsid w:val="00CC62CE"/>
    <w:rsid w:val="00D10457"/>
    <w:rsid w:val="00D202CA"/>
    <w:rsid w:val="00D26AD9"/>
    <w:rsid w:val="00D42A18"/>
    <w:rsid w:val="00D46372"/>
    <w:rsid w:val="00D83CB6"/>
    <w:rsid w:val="00D91D7F"/>
    <w:rsid w:val="00D92C12"/>
    <w:rsid w:val="00DB0684"/>
    <w:rsid w:val="00DF3BE2"/>
    <w:rsid w:val="00E1194E"/>
    <w:rsid w:val="00E155BD"/>
    <w:rsid w:val="00E24443"/>
    <w:rsid w:val="00E71DEA"/>
    <w:rsid w:val="00ED4EB2"/>
    <w:rsid w:val="00EE24B0"/>
    <w:rsid w:val="00EE373D"/>
    <w:rsid w:val="00F2264F"/>
    <w:rsid w:val="00F440F8"/>
    <w:rsid w:val="00F625FB"/>
    <w:rsid w:val="00F66756"/>
    <w:rsid w:val="00F96AA5"/>
    <w:rsid w:val="00FA052C"/>
    <w:rsid w:val="00FC6802"/>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6C47-628A-4D77-B0FF-2C0DDCA8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3579</Words>
  <Characters>20402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Саух Светлана Петровна</cp:lastModifiedBy>
  <cp:revision>2</cp:revision>
  <cp:lastPrinted>2018-09-07T05:41:00Z</cp:lastPrinted>
  <dcterms:created xsi:type="dcterms:W3CDTF">2019-10-17T06:18:00Z</dcterms:created>
  <dcterms:modified xsi:type="dcterms:W3CDTF">2019-10-17T06:18:00Z</dcterms:modified>
</cp:coreProperties>
</file>