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640" w:rsidRDefault="00C83640" w:rsidP="00E71DEA">
      <w:pPr>
        <w:spacing w:after="0" w:line="240" w:lineRule="auto"/>
        <w:jc w:val="center"/>
        <w:rPr>
          <w:rFonts w:ascii="Times New Roman" w:hAnsi="Times New Roman" w:cs="Times New Roman"/>
          <w:b/>
          <w:sz w:val="28"/>
          <w:szCs w:val="28"/>
        </w:rPr>
      </w:pPr>
      <w:r w:rsidRPr="00C83640">
        <w:rPr>
          <w:rFonts w:ascii="Times New Roman" w:hAnsi="Times New Roman" w:cs="Times New Roman"/>
          <w:b/>
          <w:sz w:val="28"/>
          <w:szCs w:val="28"/>
        </w:rPr>
        <w:t xml:space="preserve">Информация о проведении </w:t>
      </w:r>
      <w:r w:rsidR="0040309A">
        <w:rPr>
          <w:rFonts w:ascii="Times New Roman" w:hAnsi="Times New Roman" w:cs="Times New Roman"/>
          <w:b/>
          <w:sz w:val="28"/>
          <w:szCs w:val="28"/>
        </w:rPr>
        <w:t>к</w:t>
      </w:r>
      <w:r w:rsidR="000E3E9C">
        <w:rPr>
          <w:rFonts w:ascii="Times New Roman" w:hAnsi="Times New Roman" w:cs="Times New Roman"/>
          <w:b/>
          <w:sz w:val="28"/>
          <w:szCs w:val="28"/>
        </w:rPr>
        <w:t>онкурса на замещение  вакантных  должностей</w:t>
      </w:r>
      <w:r w:rsidR="00F625FB">
        <w:rPr>
          <w:rFonts w:ascii="Times New Roman" w:hAnsi="Times New Roman" w:cs="Times New Roman"/>
          <w:b/>
          <w:sz w:val="28"/>
          <w:szCs w:val="28"/>
        </w:rPr>
        <w:t xml:space="preserve"> </w:t>
      </w:r>
      <w:r w:rsidRPr="00C83640">
        <w:rPr>
          <w:rFonts w:ascii="Times New Roman" w:hAnsi="Times New Roman" w:cs="Times New Roman"/>
          <w:b/>
          <w:sz w:val="28"/>
          <w:szCs w:val="28"/>
        </w:rPr>
        <w:t xml:space="preserve">федеральной государственной гражданской службы </w:t>
      </w:r>
      <w:r w:rsidR="00426FCA">
        <w:rPr>
          <w:rFonts w:ascii="Times New Roman" w:hAnsi="Times New Roman" w:cs="Times New Roman"/>
          <w:b/>
          <w:sz w:val="28"/>
          <w:szCs w:val="28"/>
        </w:rPr>
        <w:t xml:space="preserve">  </w:t>
      </w:r>
      <w:r w:rsidRPr="00C83640">
        <w:rPr>
          <w:rFonts w:ascii="Times New Roman" w:hAnsi="Times New Roman" w:cs="Times New Roman"/>
          <w:b/>
          <w:sz w:val="28"/>
          <w:szCs w:val="28"/>
        </w:rPr>
        <w:t>в Печорском  управлении Ростехнадзора</w:t>
      </w:r>
    </w:p>
    <w:p w:rsidR="00C83640" w:rsidRPr="00C83640" w:rsidRDefault="00C83640" w:rsidP="00C62CA4">
      <w:pPr>
        <w:spacing w:after="0" w:line="240" w:lineRule="auto"/>
        <w:jc w:val="both"/>
        <w:rPr>
          <w:rFonts w:ascii="Times New Roman" w:hAnsi="Times New Roman" w:cs="Times New Roman"/>
          <w:b/>
          <w:sz w:val="28"/>
          <w:szCs w:val="28"/>
        </w:rPr>
      </w:pPr>
    </w:p>
    <w:p w:rsidR="005273D3" w:rsidRPr="00192838" w:rsidRDefault="00C83640" w:rsidP="00192838">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009E0083" w:rsidRPr="000E3E9C">
        <w:rPr>
          <w:rFonts w:ascii="Times New Roman" w:hAnsi="Times New Roman" w:cs="Times New Roman"/>
          <w:sz w:val="24"/>
          <w:szCs w:val="24"/>
        </w:rPr>
        <w:t>1.</w:t>
      </w:r>
      <w:r w:rsidR="007E465F" w:rsidRPr="000E3E9C">
        <w:rPr>
          <w:rFonts w:ascii="Times New Roman" w:hAnsi="Times New Roman" w:cs="Times New Roman"/>
          <w:sz w:val="24"/>
          <w:szCs w:val="24"/>
        </w:rPr>
        <w:t>Печорское управление Ростехнадзора объявляет конкурс</w:t>
      </w:r>
      <w:r w:rsidR="008A213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на замещение вакантной</w:t>
      </w:r>
      <w:r w:rsidR="00F625F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должности</w:t>
      </w:r>
      <w:r w:rsidR="007E465F" w:rsidRPr="000E3E9C">
        <w:rPr>
          <w:rFonts w:ascii="Times New Roman" w:hAnsi="Times New Roman" w:cs="Times New Roman"/>
          <w:sz w:val="24"/>
          <w:szCs w:val="24"/>
        </w:rPr>
        <w:t xml:space="preserve"> </w:t>
      </w:r>
      <w:r w:rsidR="008A213B" w:rsidRPr="000E3E9C">
        <w:rPr>
          <w:rFonts w:ascii="Times New Roman" w:hAnsi="Times New Roman" w:cs="Times New Roman"/>
          <w:sz w:val="24"/>
          <w:szCs w:val="24"/>
        </w:rPr>
        <w:t xml:space="preserve">федеральной </w:t>
      </w:r>
      <w:r w:rsidR="007E465F" w:rsidRPr="000E3E9C">
        <w:rPr>
          <w:rFonts w:ascii="Times New Roman" w:hAnsi="Times New Roman" w:cs="Times New Roman"/>
          <w:sz w:val="24"/>
          <w:szCs w:val="24"/>
        </w:rPr>
        <w:t>государственной гражданской службы</w:t>
      </w:r>
      <w:r w:rsidR="000F34B3" w:rsidRPr="000E3E9C">
        <w:rPr>
          <w:rFonts w:ascii="Times New Roman" w:hAnsi="Times New Roman" w:cs="Times New Roman"/>
          <w:sz w:val="24"/>
          <w:szCs w:val="24"/>
        </w:rPr>
        <w:t>:</w:t>
      </w:r>
    </w:p>
    <w:p w:rsidR="00534AB1" w:rsidRPr="00BF292A" w:rsidRDefault="00103BBE" w:rsidP="00BF292A">
      <w:pPr>
        <w:keepNext/>
        <w:keepLines/>
        <w:spacing w:after="0" w:line="240" w:lineRule="auto"/>
        <w:outlineLvl w:val="1"/>
        <w:rPr>
          <w:rFonts w:ascii="Times New Roman" w:eastAsia="Times New Roman" w:hAnsi="Times New Roman" w:cs="Times New Roman"/>
          <w:b/>
          <w:bCs/>
          <w:sz w:val="24"/>
          <w:szCs w:val="24"/>
          <w:lang w:eastAsia="x-none"/>
        </w:rPr>
      </w:pPr>
      <w:r w:rsidRPr="002A4F36">
        <w:rPr>
          <w:rFonts w:ascii="Times New Roman" w:hAnsi="Times New Roman" w:cs="Times New Roman"/>
          <w:b/>
          <w:sz w:val="24"/>
          <w:szCs w:val="24"/>
        </w:rPr>
        <w:tab/>
      </w:r>
      <w:r w:rsidR="00B90186">
        <w:rPr>
          <w:rFonts w:ascii="Times New Roman" w:hAnsi="Times New Roman" w:cs="Times New Roman"/>
          <w:b/>
          <w:sz w:val="24"/>
          <w:szCs w:val="24"/>
        </w:rPr>
        <w:t>Г</w:t>
      </w:r>
      <w:r w:rsidR="00534AB1" w:rsidRPr="00134758">
        <w:rPr>
          <w:rFonts w:ascii="Times New Roman" w:hAnsi="Times New Roman" w:cs="Times New Roman"/>
          <w:b/>
          <w:sz w:val="24"/>
          <w:szCs w:val="24"/>
        </w:rPr>
        <w:t xml:space="preserve">осударственный инспектор </w:t>
      </w:r>
      <w:r w:rsidR="00BF292A">
        <w:rPr>
          <w:rFonts w:ascii="Times New Roman" w:hAnsi="Times New Roman" w:cs="Times New Roman"/>
          <w:b/>
          <w:sz w:val="24"/>
          <w:szCs w:val="24"/>
        </w:rPr>
        <w:t>Межрегионального отдела государственного строительного надзора</w:t>
      </w:r>
      <w:r w:rsidR="00534AB1" w:rsidRPr="00134758">
        <w:rPr>
          <w:rFonts w:ascii="Times New Roman" w:hAnsi="Times New Roman" w:cs="Times New Roman"/>
          <w:b/>
          <w:sz w:val="24"/>
          <w:szCs w:val="24"/>
        </w:rPr>
        <w:t xml:space="preserve"> </w:t>
      </w:r>
      <w:r w:rsidR="00534AB1" w:rsidRPr="00134758">
        <w:rPr>
          <w:rFonts w:ascii="Times New Roman" w:hAnsi="Times New Roman" w:cs="Times New Roman"/>
          <w:sz w:val="24"/>
          <w:szCs w:val="24"/>
        </w:rPr>
        <w:t xml:space="preserve"> (</w:t>
      </w:r>
      <w:bookmarkStart w:id="0" w:name="_Toc477362023"/>
      <w:bookmarkStart w:id="1" w:name="_Toc477362464"/>
      <w:bookmarkStart w:id="2" w:name="_Toc477431874"/>
      <w:bookmarkStart w:id="3" w:name="_Toc477434884"/>
      <w:bookmarkStart w:id="4" w:name="_Toc477447741"/>
      <w:bookmarkStart w:id="5" w:name="_Toc477819707"/>
      <w:bookmarkStart w:id="6" w:name="_Toc477865788"/>
      <w:bookmarkStart w:id="7" w:name="_Toc477886320"/>
      <w:bookmarkStart w:id="8" w:name="_Toc477953353"/>
      <w:bookmarkStart w:id="9" w:name="_Toc478032900"/>
      <w:bookmarkStart w:id="10" w:name="_Toc478038772"/>
      <w:bookmarkStart w:id="11" w:name="_Toc478047257"/>
      <w:bookmarkStart w:id="12" w:name="_Toc478120125"/>
      <w:bookmarkStart w:id="13" w:name="_Toc478120719"/>
      <w:bookmarkStart w:id="14" w:name="_Toc478124795"/>
      <w:bookmarkStart w:id="15" w:name="_Toc478125737"/>
      <w:bookmarkStart w:id="16" w:name="_Toc478417240"/>
      <w:bookmarkStart w:id="17" w:name="_Toc478906981"/>
      <w:bookmarkStart w:id="18" w:name="_Toc478998239"/>
      <w:r w:rsidR="00BF292A" w:rsidRPr="00B71902">
        <w:rPr>
          <w:rFonts w:ascii="Times New Roman" w:eastAsia="Times New Roman" w:hAnsi="Times New Roman" w:cs="Times New Roman"/>
          <w:bCs/>
          <w:sz w:val="24"/>
          <w:szCs w:val="24"/>
          <w:lang w:eastAsia="x-none"/>
        </w:rPr>
        <w:t>Осуществление федерального государственного строительного надзора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534AB1" w:rsidRPr="00134758">
        <w:rPr>
          <w:rFonts w:ascii="Times New Roman" w:hAnsi="Times New Roman" w:cs="Times New Roman"/>
          <w:sz w:val="24"/>
          <w:szCs w:val="24"/>
        </w:rPr>
        <w:t>),  место прохождения службы -   г. Сыктывкар.</w:t>
      </w:r>
    </w:p>
    <w:p w:rsidR="00C62CA4" w:rsidRPr="00C62CA4" w:rsidRDefault="00C62CA4" w:rsidP="00103BBE">
      <w:pPr>
        <w:spacing w:after="0" w:line="240" w:lineRule="auto"/>
        <w:ind w:left="-142" w:firstLine="850"/>
        <w:jc w:val="both"/>
        <w:rPr>
          <w:rFonts w:ascii="Times New Roman" w:eastAsia="Times New Roman" w:hAnsi="Times New Roman" w:cs="Times New Roman"/>
          <w:b/>
          <w:color w:val="000000"/>
          <w:sz w:val="24"/>
          <w:szCs w:val="24"/>
          <w:lang w:eastAsia="ru-RU"/>
        </w:rPr>
      </w:pPr>
      <w:r w:rsidRPr="00C62CA4">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w:t>
      </w:r>
      <w:r w:rsidR="00BC6810">
        <w:rPr>
          <w:rFonts w:ascii="Times New Roman" w:eastAsia="Times New Roman" w:hAnsi="Times New Roman" w:cs="Times New Roman"/>
          <w:color w:val="000000"/>
          <w:sz w:val="24"/>
          <w:szCs w:val="24"/>
          <w:lang w:eastAsia="ru-RU"/>
        </w:rPr>
        <w:t xml:space="preserve"> </w:t>
      </w:r>
      <w:r w:rsidR="000E3E9C" w:rsidRPr="00C62CA4">
        <w:rPr>
          <w:rFonts w:ascii="Times New Roman" w:eastAsia="Times New Roman" w:hAnsi="Times New Roman" w:cs="Times New Roman"/>
          <w:b/>
          <w:color w:val="000000"/>
          <w:sz w:val="24"/>
          <w:szCs w:val="24"/>
          <w:lang w:eastAsia="ru-RU"/>
        </w:rPr>
        <w:t>К пре</w:t>
      </w:r>
      <w:r w:rsidR="001578C0">
        <w:rPr>
          <w:rFonts w:ascii="Times New Roman" w:eastAsia="Times New Roman" w:hAnsi="Times New Roman" w:cs="Times New Roman"/>
          <w:b/>
          <w:color w:val="000000"/>
          <w:sz w:val="24"/>
          <w:szCs w:val="24"/>
          <w:lang w:eastAsia="ru-RU"/>
        </w:rPr>
        <w:t xml:space="preserve">тенденту </w:t>
      </w:r>
      <w:r w:rsidR="00B90186">
        <w:rPr>
          <w:rFonts w:ascii="Times New Roman" w:eastAsia="Times New Roman" w:hAnsi="Times New Roman" w:cs="Times New Roman"/>
          <w:b/>
          <w:color w:val="000000"/>
          <w:sz w:val="24"/>
          <w:szCs w:val="24"/>
          <w:lang w:eastAsia="ru-RU"/>
        </w:rPr>
        <w:t xml:space="preserve">на замещение  должности </w:t>
      </w:r>
      <w:r w:rsidR="001578C0">
        <w:rPr>
          <w:rFonts w:ascii="Times New Roman" w:eastAsia="Times New Roman" w:hAnsi="Times New Roman" w:cs="Times New Roman"/>
          <w:b/>
          <w:color w:val="000000"/>
          <w:sz w:val="24"/>
          <w:szCs w:val="24"/>
          <w:lang w:eastAsia="ru-RU"/>
        </w:rPr>
        <w:t xml:space="preserve"> государственного инспектора</w:t>
      </w:r>
      <w:r w:rsidR="00BA30AB">
        <w:rPr>
          <w:rFonts w:ascii="Times New Roman" w:eastAsia="Times New Roman" w:hAnsi="Times New Roman" w:cs="Times New Roman"/>
          <w:b/>
          <w:color w:val="000000"/>
          <w:sz w:val="24"/>
          <w:szCs w:val="24"/>
          <w:lang w:eastAsia="ru-RU"/>
        </w:rPr>
        <w:t xml:space="preserve"> отдела </w:t>
      </w:r>
      <w:r w:rsidR="000E3E9C" w:rsidRPr="00C62CA4">
        <w:rPr>
          <w:rFonts w:ascii="Times New Roman" w:eastAsia="Times New Roman" w:hAnsi="Times New Roman" w:cs="Times New Roman"/>
          <w:b/>
          <w:color w:val="000000"/>
          <w:sz w:val="24"/>
          <w:szCs w:val="24"/>
          <w:lang w:eastAsia="ru-RU"/>
        </w:rPr>
        <w:t xml:space="preserve"> предъявл</w:t>
      </w:r>
      <w:r w:rsidR="00BF2658" w:rsidRPr="00C62CA4">
        <w:rPr>
          <w:rFonts w:ascii="Times New Roman" w:eastAsia="Times New Roman" w:hAnsi="Times New Roman" w:cs="Times New Roman"/>
          <w:b/>
          <w:color w:val="000000"/>
          <w:sz w:val="24"/>
          <w:szCs w:val="24"/>
          <w:lang w:eastAsia="ru-RU"/>
        </w:rPr>
        <w:t xml:space="preserve">яются следующие </w:t>
      </w:r>
      <w:r w:rsidR="000E3E9C" w:rsidRPr="00C62CA4">
        <w:rPr>
          <w:rFonts w:ascii="Times New Roman" w:eastAsia="Times New Roman" w:hAnsi="Times New Roman" w:cs="Times New Roman"/>
          <w:b/>
          <w:color w:val="000000"/>
          <w:sz w:val="24"/>
          <w:szCs w:val="24"/>
          <w:lang w:eastAsia="ru-RU"/>
        </w:rPr>
        <w:t xml:space="preserve">требования:  </w:t>
      </w:r>
    </w:p>
    <w:p w:rsidR="00C62CA4" w:rsidRDefault="00C62CA4" w:rsidP="00103BBE">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.1. Гражданство Российской Федерации </w:t>
      </w:r>
    </w:p>
    <w:p w:rsidR="00534AB1" w:rsidRDefault="00C62CA4" w:rsidP="00534AB1">
      <w:pPr>
        <w:spacing w:after="0" w:line="240" w:lineRule="auto"/>
        <w:ind w:left="-142" w:firstLine="850"/>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.2. Высшее профессиональное образование </w:t>
      </w:r>
      <w:r w:rsidR="006E1C5F" w:rsidRPr="006E1C5F">
        <w:rPr>
          <w:rFonts w:ascii="Times New Roman" w:hAnsi="Times New Roman" w:cs="Times New Roman"/>
          <w:color w:val="000000"/>
          <w:sz w:val="24"/>
          <w:szCs w:val="24"/>
        </w:rPr>
        <w:t xml:space="preserve">не ниже уровня </w:t>
      </w:r>
      <w:proofErr w:type="spellStart"/>
      <w:r w:rsidR="006E1C5F" w:rsidRPr="006E1C5F">
        <w:rPr>
          <w:rFonts w:ascii="Times New Roman" w:hAnsi="Times New Roman" w:cs="Times New Roman"/>
          <w:color w:val="000000"/>
          <w:sz w:val="24"/>
          <w:szCs w:val="24"/>
        </w:rPr>
        <w:t>бакалавриата</w:t>
      </w:r>
      <w:proofErr w:type="spellEnd"/>
      <w:r w:rsidR="006E1C5F" w:rsidRPr="006E1C5F">
        <w:rPr>
          <w:rFonts w:ascii="Times New Roman" w:hAnsi="Times New Roman" w:cs="Times New Roman"/>
          <w:color w:val="000000"/>
          <w:sz w:val="24"/>
          <w:szCs w:val="24"/>
        </w:rPr>
        <w:t xml:space="preserve"> по направлени</w:t>
      </w:r>
      <w:proofErr w:type="gramStart"/>
      <w:r w:rsidR="006E1C5F" w:rsidRPr="006E1C5F">
        <w:rPr>
          <w:rFonts w:ascii="Times New Roman" w:hAnsi="Times New Roman" w:cs="Times New Roman"/>
          <w:color w:val="000000"/>
          <w:sz w:val="24"/>
          <w:szCs w:val="24"/>
        </w:rPr>
        <w:t>ю(</w:t>
      </w:r>
      <w:proofErr w:type="gramEnd"/>
      <w:r w:rsidR="006E1C5F" w:rsidRPr="006E1C5F">
        <w:rPr>
          <w:rFonts w:ascii="Times New Roman" w:hAnsi="Times New Roman" w:cs="Times New Roman"/>
          <w:color w:val="000000"/>
          <w:sz w:val="24"/>
          <w:szCs w:val="24"/>
        </w:rPr>
        <w:t>-ям) подготовки (специальности(-ям)):</w:t>
      </w:r>
      <w:r w:rsidR="006E1C5F" w:rsidRPr="00637483">
        <w:rPr>
          <w:rFonts w:ascii="Times New Roman" w:eastAsia="Times New Roman" w:hAnsi="Times New Roman" w:cs="Times New Roman"/>
          <w:sz w:val="24"/>
          <w:szCs w:val="24"/>
          <w:lang w:eastAsia="ru-RU"/>
        </w:rPr>
        <w:t xml:space="preserve"> </w:t>
      </w:r>
      <w:proofErr w:type="gramStart"/>
      <w:r w:rsidR="00534AB1" w:rsidRPr="0035756A">
        <w:rPr>
          <w:rFonts w:ascii="Times New Roman" w:eastAsia="Calibri" w:hAnsi="Times New Roman" w:cs="Times New Roman"/>
          <w:sz w:val="24"/>
          <w:szCs w:val="24"/>
        </w:rPr>
        <w:t>«</w:t>
      </w:r>
      <w:proofErr w:type="spellStart"/>
      <w:r w:rsidR="00534AB1" w:rsidRPr="0035756A">
        <w:rPr>
          <w:rFonts w:ascii="Times New Roman" w:eastAsia="Calibri" w:hAnsi="Times New Roman" w:cs="Times New Roman"/>
          <w:sz w:val="24"/>
          <w:szCs w:val="24"/>
        </w:rPr>
        <w:t>Техносферная</w:t>
      </w:r>
      <w:proofErr w:type="spellEnd"/>
      <w:r w:rsidR="00534AB1" w:rsidRPr="0035756A">
        <w:rPr>
          <w:rFonts w:ascii="Times New Roman" w:eastAsia="Calibri" w:hAnsi="Times New Roman" w:cs="Times New Roman"/>
          <w:sz w:val="24"/>
          <w:szCs w:val="24"/>
        </w:rPr>
        <w:t xml:space="preserve"> безопасность», «Экология и природопользование»</w:t>
      </w:r>
      <w:r w:rsidR="00534AB1" w:rsidRPr="0035756A">
        <w:rPr>
          <w:rFonts w:ascii="Times New Roman" w:hAnsi="Times New Roman" w:cs="Times New Roman"/>
          <w:sz w:val="24"/>
          <w:szCs w:val="24"/>
        </w:rPr>
        <w:t xml:space="preserve">, </w:t>
      </w:r>
      <w:r w:rsidR="00BF292A" w:rsidRPr="00BF292A">
        <w:rPr>
          <w:rFonts w:ascii="Times New Roman" w:eastAsia="Calibri" w:hAnsi="Times New Roman" w:cs="Times New Roman"/>
          <w:sz w:val="24"/>
          <w:szCs w:val="24"/>
        </w:rPr>
        <w:t>«Архитектура», «Градостроительство», «Промышленное и гражданское строительство», «Строительство уникальных зданий и сооружений», «Проектирование зданий» «Строительство железных дорог, мостов и транспортных тоннелей», «Строительство, эксплуатация, восстановление и техническое прикрытие автомобильных дорог, мостов и тоннелей»</w:t>
      </w:r>
      <w:r w:rsidR="00534AB1" w:rsidRPr="00BF292A">
        <w:rPr>
          <w:rFonts w:ascii="Times New Roman" w:eastAsia="Calibri" w:hAnsi="Times New Roman" w:cs="Times New Roman"/>
          <w:bCs/>
          <w:sz w:val="24"/>
          <w:szCs w:val="24"/>
        </w:rPr>
        <w:t xml:space="preserve">, </w:t>
      </w:r>
      <w:r w:rsidR="00534AB1" w:rsidRPr="00BF292A">
        <w:rPr>
          <w:rFonts w:ascii="Times New Roman" w:eastAsia="Calibri" w:hAnsi="Times New Roman" w:cs="Times New Roman"/>
          <w:color w:val="FF0000"/>
          <w:sz w:val="24"/>
          <w:szCs w:val="24"/>
        </w:rPr>
        <w:t xml:space="preserve"> </w:t>
      </w:r>
      <w:r w:rsidR="00534AB1" w:rsidRPr="00BF292A">
        <w:rPr>
          <w:rFonts w:ascii="Times New Roman" w:eastAsia="Calibri" w:hAnsi="Times New Roman" w:cs="Times New Roman"/>
          <w:sz w:val="24"/>
          <w:szCs w:val="24"/>
        </w:rPr>
        <w:t>или иные специальности</w:t>
      </w:r>
      <w:r w:rsidR="00534AB1" w:rsidRPr="00134758">
        <w:rPr>
          <w:rFonts w:ascii="Times New Roman" w:eastAsia="Calibri" w:hAnsi="Times New Roman" w:cs="Times New Roman"/>
          <w:sz w:val="24"/>
          <w:szCs w:val="24"/>
        </w:rPr>
        <w:t xml:space="preserve">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w:t>
      </w:r>
      <w:proofErr w:type="gramEnd"/>
      <w:r w:rsidR="00534AB1" w:rsidRPr="00134758">
        <w:rPr>
          <w:rFonts w:ascii="Times New Roman" w:eastAsia="Calibri" w:hAnsi="Times New Roman" w:cs="Times New Roman"/>
          <w:sz w:val="24"/>
          <w:szCs w:val="24"/>
        </w:rPr>
        <w:t xml:space="preserve"> указанным специальностям и направлениям подготовки.</w:t>
      </w:r>
    </w:p>
    <w:p w:rsidR="00103BBE" w:rsidRPr="00DB0684" w:rsidRDefault="00C62CA4" w:rsidP="00534AB1">
      <w:pPr>
        <w:spacing w:after="0" w:line="240" w:lineRule="auto"/>
        <w:ind w:left="-142" w:firstLine="850"/>
        <w:jc w:val="both"/>
        <w:rPr>
          <w:rFonts w:ascii="Times New Roman" w:eastAsia="Times New Roman" w:hAnsi="Times New Roman" w:cs="Times New Roman"/>
          <w:color w:val="000000"/>
          <w:sz w:val="24"/>
          <w:szCs w:val="24"/>
          <w:lang w:eastAsia="ru-RU"/>
        </w:rPr>
      </w:pPr>
      <w:r w:rsidRPr="00DB0684">
        <w:rPr>
          <w:rFonts w:ascii="Times New Roman" w:eastAsia="Times New Roman" w:hAnsi="Times New Roman" w:cs="Times New Roman"/>
          <w:color w:val="000000"/>
          <w:sz w:val="24"/>
          <w:szCs w:val="24"/>
          <w:lang w:eastAsia="ru-RU"/>
        </w:rPr>
        <w:t>2</w:t>
      </w:r>
      <w:r w:rsidR="00BF2658" w:rsidRPr="00DB0684">
        <w:rPr>
          <w:rFonts w:ascii="Times New Roman" w:eastAsia="Times New Roman" w:hAnsi="Times New Roman" w:cs="Times New Roman"/>
          <w:color w:val="000000"/>
          <w:sz w:val="24"/>
          <w:szCs w:val="24"/>
          <w:lang w:eastAsia="ru-RU"/>
        </w:rPr>
        <w:t>.3.</w:t>
      </w:r>
      <w:r w:rsidR="00BC6810" w:rsidRPr="00DB0684">
        <w:rPr>
          <w:rFonts w:ascii="Times New Roman" w:eastAsia="Times New Roman" w:hAnsi="Times New Roman" w:cs="Times New Roman"/>
          <w:color w:val="000000"/>
          <w:sz w:val="24"/>
          <w:szCs w:val="24"/>
          <w:lang w:eastAsia="ru-RU"/>
        </w:rPr>
        <w:t xml:space="preserve"> </w:t>
      </w:r>
      <w:r w:rsidR="00BF2658" w:rsidRPr="00DB0684">
        <w:rPr>
          <w:rFonts w:ascii="Times New Roman" w:eastAsia="Times New Roman" w:hAnsi="Times New Roman" w:cs="Times New Roman"/>
          <w:color w:val="000000"/>
          <w:sz w:val="24"/>
          <w:szCs w:val="24"/>
          <w:lang w:eastAsia="ru-RU"/>
        </w:rPr>
        <w:t>Требования к стажу государственной гражданской службы или стажу работы по специальности, направлению подготовки не установлены.</w:t>
      </w:r>
    </w:p>
    <w:p w:rsidR="00A242DB" w:rsidRPr="00DB0684" w:rsidRDefault="006E1C5F" w:rsidP="00DB0684">
      <w:pPr>
        <w:pStyle w:val="a3"/>
        <w:spacing w:before="0" w:beforeAutospacing="0" w:after="0" w:afterAutospacing="0"/>
        <w:ind w:firstLine="708"/>
        <w:rPr>
          <w:color w:val="000000"/>
        </w:rPr>
      </w:pPr>
      <w:r w:rsidRPr="00DB0684">
        <w:rPr>
          <w:rFonts w:eastAsia="Calibri"/>
        </w:rPr>
        <w:t>2.4</w:t>
      </w:r>
      <w:r w:rsidR="00C62CA4" w:rsidRPr="00DB0684">
        <w:rPr>
          <w:rFonts w:eastAsia="Calibri"/>
        </w:rPr>
        <w:t>.</w:t>
      </w:r>
      <w:r w:rsidR="00103BBE" w:rsidRPr="00DB0684">
        <w:rPr>
          <w:rFonts w:eastAsia="Calibri"/>
        </w:rPr>
        <w:t xml:space="preserve"> </w:t>
      </w:r>
      <w:r w:rsidR="00A242DB" w:rsidRPr="00DB0684">
        <w:rPr>
          <w:color w:val="000000"/>
        </w:rPr>
        <w:t>Наличие следующих базовых знаний и умений:</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знание государственного языка Российской Федерации (русского языка);</w:t>
      </w:r>
    </w:p>
    <w:p w:rsidR="00A242DB" w:rsidRPr="00A242DB" w:rsidRDefault="00A242DB" w:rsidP="00534AB1">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правовые знания основ: Конституции Российской Федерации; Федерального закона от 27 мая 2003 г. №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
    <w:p w:rsidR="00A242DB" w:rsidRPr="00A242DB" w:rsidRDefault="00A242DB" w:rsidP="000637A6">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знания и умения в области информационно-коммуникационных технологий;</w:t>
      </w:r>
    </w:p>
    <w:p w:rsidR="00A242DB" w:rsidRPr="00A242DB" w:rsidRDefault="00A242DB" w:rsidP="000637A6">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умение мыслить системно;</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умение планировать, рационально использовать служебное время и достигать результата;</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коммуникативные умения.</w:t>
      </w:r>
    </w:p>
    <w:p w:rsidR="00A242DB" w:rsidRPr="00DB0684" w:rsidRDefault="006E1C5F" w:rsidP="00DB0684">
      <w:pPr>
        <w:pStyle w:val="a3"/>
        <w:spacing w:before="0" w:beforeAutospacing="0" w:after="0" w:afterAutospacing="0"/>
        <w:ind w:firstLine="708"/>
        <w:rPr>
          <w:color w:val="000000"/>
        </w:rPr>
      </w:pPr>
      <w:r w:rsidRPr="00DB0684">
        <w:rPr>
          <w:color w:val="000000"/>
        </w:rPr>
        <w:t>2.5</w:t>
      </w:r>
      <w:r w:rsidR="00BF2658" w:rsidRPr="00DB0684">
        <w:rPr>
          <w:color w:val="000000"/>
        </w:rPr>
        <w:t xml:space="preserve">. </w:t>
      </w:r>
      <w:r w:rsidR="00A242DB" w:rsidRPr="00DB0684">
        <w:rPr>
          <w:color w:val="000000"/>
        </w:rPr>
        <w:t>Наличие следующих профессионально - функциональных знаний и умений:</w:t>
      </w:r>
    </w:p>
    <w:p w:rsidR="00A242DB" w:rsidRPr="00A242DB" w:rsidRDefault="000637A6" w:rsidP="00DB0684">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2.5.1. </w:t>
      </w:r>
      <w:r w:rsidR="00A242DB" w:rsidRPr="00A242DB">
        <w:rPr>
          <w:rFonts w:ascii="Times New Roman" w:eastAsia="Times New Roman" w:hAnsi="Times New Roman" w:cs="Times New Roman"/>
          <w:color w:val="000000"/>
          <w:sz w:val="24"/>
          <w:szCs w:val="24"/>
          <w:lang w:eastAsia="ru-RU"/>
        </w:rPr>
        <w:t>в области законодательства Российской Федерации: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Градостроительный кодекс Российской Федерации;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 xml:space="preserve">Федеральный закон РФ от 21 июля 1993 г. № 5485-1 «О государственной тайне»; </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30 марта 1999 г. № 52-ФЗ «О санитарно-эпидемиологическом благополучии населения»;</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10 января 2002 г. № 7-ФЗ «Об охране окружающей среды»;</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lastRenderedPageBreak/>
        <w:t>Федеральный закон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1 декабря 2007 г. № 315-ФЗ «О саморегулируемых организациях»;</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22 июля 2008 г. № 123-ФЗ «Технический регламент о требованиях пожарной безопасности»;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 xml:space="preserve">Федеральный закон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 xml:space="preserve">Федеральный закон от 30 декабря 2009 г. № 384-ФЗ «Технический регламент о безопасности зданий и сооружений»; </w:t>
      </w:r>
    </w:p>
    <w:p w:rsidR="00BC1B68" w:rsidRPr="00BC1B68" w:rsidRDefault="00BC1B68" w:rsidP="00BC1B6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C1B68">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13 августа 1997 г. № 1009 «Об утверждении </w:t>
      </w:r>
      <w:proofErr w:type="gramStart"/>
      <w:r w:rsidRPr="00BC1B68">
        <w:rPr>
          <w:rFonts w:ascii="Times New Roman" w:eastAsia="Times New Roman" w:hAnsi="Times New Roman" w:cs="Times New Roman"/>
          <w:color w:val="000000"/>
          <w:sz w:val="24"/>
          <w:szCs w:val="24"/>
          <w:lang w:eastAsia="ru-RU"/>
        </w:rPr>
        <w:t>правил подготовки нормативных правовых актов федеральных органов исполнительной власти</w:t>
      </w:r>
      <w:proofErr w:type="gramEnd"/>
      <w:r w:rsidRPr="00BC1B68">
        <w:rPr>
          <w:rFonts w:ascii="Times New Roman" w:eastAsia="Times New Roman" w:hAnsi="Times New Roman" w:cs="Times New Roman"/>
          <w:color w:val="000000"/>
          <w:sz w:val="24"/>
          <w:szCs w:val="24"/>
          <w:lang w:eastAsia="ru-RU"/>
        </w:rPr>
        <w:t xml:space="preserve"> и их государственной регистрации»;</w:t>
      </w:r>
    </w:p>
    <w:p w:rsidR="00BC1B68" w:rsidRPr="00BC1B68" w:rsidRDefault="00BC1B68" w:rsidP="00BC1B6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19 января 2005 г. № 30 «О Типовом регламенте взаимодействия федеральных органов исполнительной власти»;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1 февраля 2006 г. № 54 «О государственном строительном надзоре в Российской Федерации»;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16 февраля 2008 г. № 87 «О составе разделов проектной документации и требованиях к их содержанию»;</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19 ноября 2008 г. № 864 «О мерах по реализации Федерального закона от 22 июля 2008 г. № 148-ФЗ «О внесении изменений в Градостроительный кодекс Российской Федерации и отдельные законодательные акты Российской Федерации»;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21 июня 2010 г.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24 марта 2011 г. № 207 «О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25 апреля 2012 г. № 390 «О противопожарном режиме»;</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25 августа 2012 г. №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22 ноября 2012 г. № 1202 «Об утверждении Положения о государственном надзоре за деятельностью саморегулируемых организаций»;</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28 апреля 2015 г. № 415 «О правилах формирования и ведения единого реестра проверок»;</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от 27 сентября 2016 г. № 970 «О требованиях к кредитным организациям, в которых допускается размещать средства компенсационных фондов саморегулируемых организаций в области инженерных изысканий, архитектурно – строительного проектирования, строительства, реконструкции, капитального ремонта объектов капитального строительства»;</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534AB1" w:rsidRPr="00534AB1" w:rsidRDefault="00534AB1" w:rsidP="00BC1B68">
      <w:pPr>
        <w:pStyle w:val="a3"/>
        <w:spacing w:before="0" w:beforeAutospacing="0" w:after="0" w:afterAutospacing="0"/>
        <w:ind w:firstLine="708"/>
        <w:jc w:val="both"/>
        <w:rPr>
          <w:color w:val="000000"/>
        </w:rPr>
      </w:pPr>
      <w:r w:rsidRPr="00534AB1">
        <w:rPr>
          <w:color w:val="000000"/>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DB0684">
        <w:rPr>
          <w:rFonts w:ascii="Times New Roman" w:eastAsia="Times New Roman" w:hAnsi="Times New Roman" w:cs="Times New Roman"/>
          <w:color w:val="000000"/>
          <w:sz w:val="24"/>
          <w:szCs w:val="24"/>
          <w:lang w:eastAsia="ru-RU"/>
        </w:rPr>
        <w:t>2.5.</w:t>
      </w:r>
      <w:r w:rsidR="000637A6">
        <w:rPr>
          <w:rFonts w:ascii="Times New Roman" w:eastAsia="Times New Roman" w:hAnsi="Times New Roman" w:cs="Times New Roman"/>
          <w:color w:val="000000"/>
          <w:sz w:val="24"/>
          <w:szCs w:val="24"/>
          <w:lang w:eastAsia="ru-RU"/>
        </w:rPr>
        <w:t>2.</w:t>
      </w:r>
      <w:r w:rsidRPr="00DB0684">
        <w:rPr>
          <w:rFonts w:ascii="Times New Roman" w:eastAsia="Times New Roman" w:hAnsi="Times New Roman" w:cs="Times New Roman"/>
          <w:color w:val="000000"/>
          <w:sz w:val="24"/>
          <w:szCs w:val="24"/>
          <w:lang w:eastAsia="ru-RU"/>
        </w:rPr>
        <w:t xml:space="preserve"> </w:t>
      </w:r>
      <w:r w:rsidRPr="00A242DB">
        <w:rPr>
          <w:rFonts w:ascii="Times New Roman" w:eastAsia="Times New Roman" w:hAnsi="Times New Roman" w:cs="Times New Roman"/>
          <w:color w:val="000000"/>
          <w:sz w:val="24"/>
          <w:szCs w:val="24"/>
          <w:lang w:eastAsia="ru-RU"/>
        </w:rPr>
        <w:t>функциональные умения:</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подготовка методических рекомендаций, разъяснений и других материалов;</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подготовка аналитических, информационных и других материалов;</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организация и проведение мониторинга применения законодательства Российской Федерации;</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проведение плановых и внеплановых документарных (камеральных) проверок;</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формирование и ведение реестров, кадастров, перечней, каталогов, лицевых счетов для обеспечения контрольно-надзорных полномочий;</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осуществление контроля исполнения предписаний, решений и дру</w:t>
      </w:r>
      <w:r w:rsidR="00DB0684" w:rsidRPr="00DB0684">
        <w:rPr>
          <w:rFonts w:ascii="Times New Roman" w:eastAsia="Times New Roman" w:hAnsi="Times New Roman" w:cs="Times New Roman"/>
          <w:color w:val="000000"/>
          <w:sz w:val="24"/>
          <w:szCs w:val="24"/>
          <w:lang w:eastAsia="ru-RU"/>
        </w:rPr>
        <w:t>гих распорядительных документов.</w:t>
      </w:r>
    </w:p>
    <w:p w:rsidR="004A24FC" w:rsidRDefault="006E1C5F" w:rsidP="004A24FC">
      <w:pPr>
        <w:spacing w:after="0" w:line="240" w:lineRule="auto"/>
        <w:ind w:firstLine="708"/>
        <w:jc w:val="both"/>
        <w:rPr>
          <w:rFonts w:ascii="Times New Roman" w:hAnsi="Times New Roman" w:cs="Times New Roman"/>
          <w:color w:val="000000"/>
          <w:sz w:val="24"/>
          <w:szCs w:val="24"/>
        </w:rPr>
      </w:pPr>
      <w:r w:rsidRPr="00DB0684">
        <w:rPr>
          <w:rFonts w:ascii="Times New Roman" w:eastAsia="Times New Roman" w:hAnsi="Times New Roman" w:cs="Times New Roman"/>
          <w:color w:val="000000"/>
          <w:sz w:val="24"/>
          <w:szCs w:val="24"/>
          <w:lang w:eastAsia="ru-RU"/>
        </w:rPr>
        <w:t xml:space="preserve">2.6. </w:t>
      </w:r>
      <w:r w:rsidR="00534AB1">
        <w:rPr>
          <w:rFonts w:ascii="Times New Roman" w:hAnsi="Times New Roman" w:cs="Times New Roman"/>
          <w:color w:val="000000"/>
          <w:sz w:val="24"/>
          <w:szCs w:val="24"/>
        </w:rPr>
        <w:t xml:space="preserve">Должностные обязанности </w:t>
      </w:r>
      <w:r w:rsidR="00DB0684" w:rsidRPr="00DB0684">
        <w:rPr>
          <w:rFonts w:ascii="Times New Roman" w:hAnsi="Times New Roman" w:cs="Times New Roman"/>
          <w:color w:val="000000"/>
          <w:sz w:val="24"/>
          <w:szCs w:val="24"/>
        </w:rPr>
        <w:t xml:space="preserve"> государственного инспектора отдела:</w:t>
      </w:r>
    </w:p>
    <w:p w:rsidR="004A24FC" w:rsidRPr="004A24FC" w:rsidRDefault="004A24FC" w:rsidP="004A24FC">
      <w:pPr>
        <w:spacing w:after="0" w:line="240" w:lineRule="auto"/>
        <w:ind w:firstLine="708"/>
        <w:jc w:val="both"/>
        <w:rPr>
          <w:rFonts w:ascii="Times New Roman" w:hAnsi="Times New Roman" w:cs="Times New Roman"/>
          <w:color w:val="000000"/>
          <w:sz w:val="24"/>
          <w:szCs w:val="24"/>
        </w:rPr>
      </w:pPr>
      <w:proofErr w:type="gramStart"/>
      <w:r w:rsidRPr="004A24FC">
        <w:rPr>
          <w:rFonts w:ascii="Times New Roman" w:hAnsi="Times New Roman" w:cs="Times New Roman"/>
          <w:color w:val="000000"/>
          <w:sz w:val="24"/>
          <w:szCs w:val="24"/>
        </w:rPr>
        <w:t>- о</w:t>
      </w:r>
      <w:r>
        <w:rPr>
          <w:rFonts w:ascii="Times New Roman" w:eastAsia="Times New Roman" w:hAnsi="Times New Roman" w:cs="Times New Roman"/>
          <w:color w:val="000000"/>
          <w:sz w:val="24"/>
          <w:szCs w:val="24"/>
          <w:lang w:eastAsia="ru-RU"/>
        </w:rPr>
        <w:t>существление</w:t>
      </w:r>
      <w:r w:rsidRPr="004A24FC">
        <w:rPr>
          <w:rFonts w:ascii="Times New Roman" w:eastAsia="Times New Roman" w:hAnsi="Times New Roman" w:cs="Times New Roman"/>
          <w:color w:val="000000"/>
          <w:sz w:val="24"/>
          <w:szCs w:val="24"/>
          <w:lang w:eastAsia="ru-RU"/>
        </w:rPr>
        <w:t xml:space="preserve"> государственного строительного надзора при строительстве, реконструкции поднадзорных объектов капитального строительства путем проведения в порядке, установленном действующим законодательством проверок соответствия выполняемых работ, проводимых в процессе строительства, реконструкции объектов капитального строительства, а также результатов таких работ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объектов использования атомной</w:t>
      </w:r>
      <w:proofErr w:type="gramEnd"/>
      <w:r w:rsidRPr="004A24FC">
        <w:rPr>
          <w:rFonts w:ascii="Times New Roman" w:eastAsia="Times New Roman" w:hAnsi="Times New Roman" w:cs="Times New Roman"/>
          <w:color w:val="000000"/>
          <w:sz w:val="24"/>
          <w:szCs w:val="24"/>
          <w:lang w:eastAsia="ru-RU"/>
        </w:rPr>
        <w:t xml:space="preserve"> энергии, в том числе ядерных установок, пунктов хранения ядерных материалов, хранения радиоактивных веществ, хранилищ радиоактивных отходов в порядке, установленном Правительством Российской Федерации.</w:t>
      </w:r>
    </w:p>
    <w:p w:rsidR="004A24FC" w:rsidRPr="004A24FC" w:rsidRDefault="004A24FC" w:rsidP="004A24FC">
      <w:pPr>
        <w:tabs>
          <w:tab w:val="left" w:pos="709"/>
        </w:tabs>
        <w:spacing w:after="0" w:line="336" w:lineRule="atLeast"/>
        <w:rPr>
          <w:rFonts w:ascii="Times New Roman" w:eastAsia="Times New Roman" w:hAnsi="Times New Roman" w:cs="Times New Roman"/>
          <w:color w:val="000000"/>
          <w:sz w:val="24"/>
          <w:szCs w:val="24"/>
          <w:lang w:eastAsia="ru-RU"/>
        </w:rPr>
      </w:pPr>
      <w:r w:rsidRPr="004A24FC">
        <w:rPr>
          <w:rFonts w:ascii="Times New Roman" w:eastAsia="Times New Roman" w:hAnsi="Times New Roman" w:cs="Times New Roman"/>
          <w:color w:val="000000"/>
          <w:sz w:val="24"/>
          <w:szCs w:val="24"/>
          <w:lang w:eastAsia="ru-RU"/>
        </w:rPr>
        <w:t xml:space="preserve"> </w:t>
      </w:r>
      <w:r w:rsidRPr="004A24FC">
        <w:rPr>
          <w:rFonts w:ascii="Times New Roman" w:eastAsia="Times New Roman" w:hAnsi="Times New Roman" w:cs="Times New Roman"/>
          <w:color w:val="000000"/>
          <w:sz w:val="24"/>
          <w:szCs w:val="24"/>
          <w:lang w:eastAsia="ru-RU"/>
        </w:rPr>
        <w:tab/>
        <w:t>- участие в подготовке заключения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либо решения об отказе в выдаче такого заключения.</w:t>
      </w:r>
    </w:p>
    <w:p w:rsidR="009B4BD3" w:rsidRPr="00534AB1" w:rsidRDefault="000637A6" w:rsidP="00534AB1">
      <w:pPr>
        <w:spacing w:after="0" w:line="240" w:lineRule="auto"/>
        <w:ind w:firstLine="708"/>
        <w:jc w:val="both"/>
        <w:rPr>
          <w:rFonts w:ascii="Times New Roman" w:hAnsi="Times New Roman" w:cs="Times New Roman"/>
          <w:color w:val="000000"/>
          <w:sz w:val="24"/>
          <w:szCs w:val="24"/>
        </w:rPr>
      </w:pPr>
      <w:r w:rsidRPr="00BA30AB">
        <w:rPr>
          <w:rFonts w:ascii="Times New Roman" w:eastAsia="Times New Roman" w:hAnsi="Times New Roman" w:cs="Times New Roman"/>
          <w:bCs/>
          <w:color w:val="000000"/>
          <w:sz w:val="24"/>
          <w:szCs w:val="24"/>
          <w:lang w:eastAsia="ru-RU"/>
        </w:rPr>
        <w:t>4</w:t>
      </w:r>
      <w:r w:rsidR="00163F49" w:rsidRPr="00BA30AB">
        <w:rPr>
          <w:rFonts w:ascii="Times New Roman" w:eastAsia="Times New Roman" w:hAnsi="Times New Roman" w:cs="Times New Roman"/>
          <w:bCs/>
          <w:color w:val="000000"/>
          <w:sz w:val="24"/>
          <w:szCs w:val="24"/>
          <w:lang w:eastAsia="ru-RU"/>
        </w:rPr>
        <w:t xml:space="preserve">. </w:t>
      </w:r>
      <w:r w:rsidR="009B4BD3" w:rsidRPr="00BA30AB">
        <w:rPr>
          <w:rFonts w:ascii="Times New Roman" w:hAnsi="Times New Roman" w:cs="Times New Roman"/>
          <w:color w:val="000000"/>
          <w:sz w:val="24"/>
          <w:szCs w:val="24"/>
        </w:rPr>
        <w:t>Права и ответственность за неисполнение (ненадлежащее) исполнение должностных обязанностей государственного инспектора отдела установлены Федеральным законом № 79-ФЗ.</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bCs/>
          <w:color w:val="000000"/>
          <w:sz w:val="24"/>
          <w:szCs w:val="24"/>
          <w:lang w:eastAsia="ru-RU"/>
        </w:rPr>
        <w:t>5. Показатели эффективности и результативности профессиональной служебной деятельности</w:t>
      </w:r>
      <w:r w:rsidR="009B4BD3" w:rsidRPr="00BA30AB">
        <w:rPr>
          <w:rFonts w:ascii="Times New Roman" w:hAnsi="Times New Roman" w:cs="Times New Roman"/>
          <w:color w:val="000000"/>
          <w:sz w:val="24"/>
          <w:szCs w:val="24"/>
        </w:rPr>
        <w:t xml:space="preserve"> государственного инспектора отдела</w:t>
      </w:r>
      <w:r w:rsidRPr="00BA30AB">
        <w:rPr>
          <w:rFonts w:ascii="Times New Roman" w:eastAsia="Times New Roman" w:hAnsi="Times New Roman" w:cs="Times New Roman"/>
          <w:b/>
          <w:bCs/>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оцениваются по следующим показателям:</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количеству возвратов на доработку ранее подготовленных документов;</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количеству повторных обращений по рассматриваемым вопросам;</w:t>
      </w:r>
    </w:p>
    <w:p w:rsidR="00163F49" w:rsidRPr="00BA30AB" w:rsidRDefault="00163F49" w:rsidP="00BA30AB">
      <w:pPr>
        <w:spacing w:after="0" w:line="240" w:lineRule="auto"/>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наличию у гражданского служащего поощрений за безупречную и эффективную службу;</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оценке профессиональных, организаторских и личностных каче</w:t>
      </w:r>
      <w:proofErr w:type="gramStart"/>
      <w:r w:rsidRPr="00BA30AB">
        <w:rPr>
          <w:rFonts w:ascii="Times New Roman" w:eastAsia="Times New Roman" w:hAnsi="Times New Roman" w:cs="Times New Roman"/>
          <w:color w:val="000000"/>
          <w:sz w:val="24"/>
          <w:szCs w:val="24"/>
          <w:lang w:eastAsia="ru-RU"/>
        </w:rPr>
        <w:t>ств гр</w:t>
      </w:r>
      <w:proofErr w:type="gramEnd"/>
      <w:r w:rsidRPr="00BA30AB">
        <w:rPr>
          <w:rFonts w:ascii="Times New Roman" w:eastAsia="Times New Roman" w:hAnsi="Times New Roman" w:cs="Times New Roman"/>
          <w:color w:val="000000"/>
          <w:sz w:val="24"/>
          <w:szCs w:val="24"/>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lastRenderedPageBreak/>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63F49" w:rsidRPr="00BA30AB" w:rsidRDefault="00163F49" w:rsidP="00BA30AB">
      <w:pPr>
        <w:spacing w:after="0" w:line="240" w:lineRule="auto"/>
        <w:ind w:left="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w:t>
      </w:r>
    </w:p>
    <w:p w:rsidR="00163F49" w:rsidRPr="00BA30AB" w:rsidRDefault="00163F49" w:rsidP="00BA30AB">
      <w:pPr>
        <w:spacing w:after="0" w:line="240" w:lineRule="auto"/>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способности быстро адаптироваться к новым условиям и требованиям, самостоятельности выполнения служебных обязанностей;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отсутствию жалоб граждан, юридических лиц на действия (бездействие) гражданского служащего;</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осознанию ответственности за последствия своих действий, принимаемых решений;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доли поднадзорных субъектов, в отношении которых проведены профилактические мероприятия;</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доли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w:t>
      </w:r>
      <w:r w:rsidR="009A4A11">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о недопустимости нарушения обязательных требований;</w:t>
      </w:r>
    </w:p>
    <w:p w:rsidR="00BA30AB" w:rsidRPr="00BA30AB" w:rsidRDefault="00163F49" w:rsidP="00534AB1">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доли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163F49" w:rsidRPr="00BA30AB" w:rsidRDefault="00163F49" w:rsidP="00BA30AB">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6</w:t>
      </w:r>
      <w:r w:rsidRPr="00BA30AB">
        <w:rPr>
          <w:rFonts w:ascii="Times New Roman" w:hAnsi="Times New Roman" w:cs="Times New Roman"/>
          <w:b/>
          <w:sz w:val="24"/>
          <w:szCs w:val="24"/>
        </w:rPr>
        <w:t xml:space="preserve">. </w:t>
      </w:r>
      <w:r w:rsidR="001D0AFE" w:rsidRPr="001D0AFE">
        <w:rPr>
          <w:rFonts w:ascii="Times New Roman" w:hAnsi="Times New Roman" w:cs="Times New Roman"/>
          <w:sz w:val="24"/>
          <w:szCs w:val="24"/>
        </w:rPr>
        <w:t>Личный п</w:t>
      </w:r>
      <w:r w:rsidRPr="00BA30AB">
        <w:rPr>
          <w:rFonts w:ascii="Times New Roman" w:hAnsi="Times New Roman" w:cs="Times New Roman"/>
          <w:sz w:val="24"/>
          <w:szCs w:val="24"/>
        </w:rPr>
        <w:t xml:space="preserve">риём документов осуществляется по адресу: 167000, г. Сыктывкар,                                        ул. </w:t>
      </w:r>
      <w:proofErr w:type="gramStart"/>
      <w:r w:rsidRPr="00BA30AB">
        <w:rPr>
          <w:rFonts w:ascii="Times New Roman" w:hAnsi="Times New Roman" w:cs="Times New Roman"/>
          <w:sz w:val="24"/>
          <w:szCs w:val="24"/>
        </w:rPr>
        <w:t>Советская</w:t>
      </w:r>
      <w:proofErr w:type="gramEnd"/>
      <w:r w:rsidRPr="00BA30AB">
        <w:rPr>
          <w:rFonts w:ascii="Times New Roman" w:hAnsi="Times New Roman" w:cs="Times New Roman"/>
          <w:sz w:val="24"/>
          <w:szCs w:val="24"/>
        </w:rPr>
        <w:t xml:space="preserve">, д.67, каб.415,  контактный телефон 8 (8212) 20-62-83, </w:t>
      </w:r>
      <w:r w:rsidRPr="00BA30AB">
        <w:rPr>
          <w:rFonts w:ascii="Times New Roman" w:hAnsi="Times New Roman" w:cs="Times New Roman"/>
          <w:sz w:val="24"/>
          <w:szCs w:val="24"/>
          <w:lang w:val="en-US"/>
        </w:rPr>
        <w:t>e</w:t>
      </w:r>
      <w:r w:rsidRPr="00BA30AB">
        <w:rPr>
          <w:rFonts w:ascii="Times New Roman" w:hAnsi="Times New Roman" w:cs="Times New Roman"/>
          <w:sz w:val="24"/>
          <w:szCs w:val="24"/>
        </w:rPr>
        <w:t>.</w:t>
      </w:r>
      <w:r w:rsidRPr="00BA30AB">
        <w:rPr>
          <w:rFonts w:ascii="Times New Roman" w:hAnsi="Times New Roman" w:cs="Times New Roman"/>
          <w:sz w:val="24"/>
          <w:szCs w:val="24"/>
          <w:lang w:val="en-US"/>
        </w:rPr>
        <w:t>mail</w:t>
      </w:r>
      <w:r w:rsidRPr="00BA30AB">
        <w:rPr>
          <w:rFonts w:ascii="Times New Roman" w:hAnsi="Times New Roman" w:cs="Times New Roman"/>
          <w:sz w:val="24"/>
          <w:szCs w:val="24"/>
        </w:rPr>
        <w:t xml:space="preserve">: </w:t>
      </w:r>
      <w:proofErr w:type="spellStart"/>
      <w:r w:rsidRPr="00BA30AB">
        <w:rPr>
          <w:rFonts w:ascii="Times New Roman" w:hAnsi="Times New Roman" w:cs="Times New Roman"/>
          <w:sz w:val="24"/>
          <w:szCs w:val="24"/>
          <w:lang w:val="en-US"/>
        </w:rPr>
        <w:t>kadry</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pech</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gosnadzor</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ru</w:t>
      </w:r>
      <w:proofErr w:type="spellEnd"/>
      <w:r w:rsidRPr="00BA30AB">
        <w:rPr>
          <w:rFonts w:ascii="Times New Roman" w:hAnsi="Times New Roman" w:cs="Times New Roman"/>
          <w:sz w:val="24"/>
          <w:szCs w:val="24"/>
        </w:rPr>
        <w:t>.</w:t>
      </w:r>
    </w:p>
    <w:p w:rsidR="00163F49" w:rsidRDefault="00163F49" w:rsidP="001D0AFE">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Начало приёма документов для участия в конкурсе в 09 ч. 00 мин.</w:t>
      </w:r>
      <w:r w:rsidR="001D0AFE">
        <w:rPr>
          <w:rFonts w:ascii="Times New Roman" w:hAnsi="Times New Roman" w:cs="Times New Roman"/>
          <w:sz w:val="24"/>
          <w:szCs w:val="24"/>
        </w:rPr>
        <w:t xml:space="preserve"> </w:t>
      </w:r>
      <w:r w:rsidR="00DB1965">
        <w:rPr>
          <w:rFonts w:ascii="Times New Roman" w:hAnsi="Times New Roman" w:cs="Times New Roman"/>
          <w:sz w:val="24"/>
          <w:szCs w:val="24"/>
          <w:u w:val="single"/>
        </w:rPr>
        <w:t>10 апреля</w:t>
      </w:r>
      <w:r w:rsidR="00BC1B68">
        <w:rPr>
          <w:rFonts w:ascii="Times New Roman" w:hAnsi="Times New Roman" w:cs="Times New Roman"/>
          <w:sz w:val="24"/>
          <w:szCs w:val="24"/>
          <w:u w:val="single"/>
        </w:rPr>
        <w:t xml:space="preserve"> 2020</w:t>
      </w:r>
      <w:r w:rsidRPr="00BA30AB">
        <w:rPr>
          <w:rFonts w:ascii="Times New Roman" w:hAnsi="Times New Roman" w:cs="Times New Roman"/>
          <w:sz w:val="24"/>
          <w:szCs w:val="24"/>
          <w:u w:val="single"/>
        </w:rPr>
        <w:t xml:space="preserve"> г</w:t>
      </w:r>
      <w:r w:rsidRPr="00BA30AB">
        <w:rPr>
          <w:rFonts w:ascii="Times New Roman" w:hAnsi="Times New Roman" w:cs="Times New Roman"/>
          <w:sz w:val="24"/>
          <w:szCs w:val="24"/>
        </w:rPr>
        <w:t xml:space="preserve">., окончание – в 17 ч. 30 мин  </w:t>
      </w:r>
      <w:r w:rsidR="00DB1965">
        <w:rPr>
          <w:rFonts w:ascii="Times New Roman" w:hAnsi="Times New Roman" w:cs="Times New Roman"/>
          <w:sz w:val="24"/>
          <w:szCs w:val="24"/>
          <w:u w:val="single"/>
        </w:rPr>
        <w:t>08 мая</w:t>
      </w:r>
      <w:r w:rsidR="00B03148">
        <w:rPr>
          <w:rFonts w:ascii="Times New Roman" w:hAnsi="Times New Roman" w:cs="Times New Roman"/>
          <w:sz w:val="24"/>
          <w:szCs w:val="24"/>
          <w:u w:val="single"/>
        </w:rPr>
        <w:t xml:space="preserve"> 2020</w:t>
      </w:r>
      <w:r w:rsidRPr="00BA30AB">
        <w:rPr>
          <w:rFonts w:ascii="Times New Roman" w:hAnsi="Times New Roman" w:cs="Times New Roman"/>
          <w:sz w:val="24"/>
          <w:szCs w:val="24"/>
          <w:u w:val="single"/>
        </w:rPr>
        <w:t xml:space="preserve"> г</w:t>
      </w:r>
      <w:r w:rsidRPr="00BA30AB">
        <w:rPr>
          <w:rFonts w:ascii="Times New Roman" w:hAnsi="Times New Roman" w:cs="Times New Roman"/>
          <w:sz w:val="24"/>
          <w:szCs w:val="24"/>
        </w:rPr>
        <w:t>.</w:t>
      </w:r>
    </w:p>
    <w:p w:rsidR="00BC1B68" w:rsidRPr="00BC1B68" w:rsidRDefault="00BC1B68" w:rsidP="00BA30AB">
      <w:pPr>
        <w:spacing w:after="0" w:line="240" w:lineRule="auto"/>
        <w:ind w:firstLine="708"/>
        <w:jc w:val="both"/>
        <w:rPr>
          <w:rFonts w:ascii="Times New Roman" w:hAnsi="Times New Roman" w:cs="Times New Roman"/>
          <w:sz w:val="24"/>
          <w:szCs w:val="24"/>
          <w:u w:val="single"/>
        </w:rPr>
      </w:pPr>
      <w:r w:rsidRPr="00BC1B68">
        <w:rPr>
          <w:rFonts w:ascii="Times New Roman" w:hAnsi="Times New Roman" w:cs="Times New Roman"/>
          <w:color w:val="000000"/>
          <w:sz w:val="24"/>
          <w:szCs w:val="24"/>
        </w:rPr>
        <w:t>Документы, предоставленные в электронном виде с использованием государственной информационной системы в области государственной службы в сети «Интернет»,</w:t>
      </w:r>
      <w:r w:rsidR="001D0AFE">
        <w:rPr>
          <w:rFonts w:ascii="Times New Roman" w:hAnsi="Times New Roman" w:cs="Times New Roman"/>
          <w:color w:val="000000"/>
          <w:sz w:val="24"/>
          <w:szCs w:val="24"/>
        </w:rPr>
        <w:t xml:space="preserve"> принима</w:t>
      </w:r>
      <w:r w:rsidR="00DB1965">
        <w:rPr>
          <w:rFonts w:ascii="Times New Roman" w:hAnsi="Times New Roman" w:cs="Times New Roman"/>
          <w:color w:val="000000"/>
          <w:sz w:val="24"/>
          <w:szCs w:val="24"/>
        </w:rPr>
        <w:t>ются                 с 02:00 «10» апреля</w:t>
      </w:r>
      <w:r w:rsidR="009A4A11">
        <w:rPr>
          <w:rFonts w:ascii="Times New Roman" w:hAnsi="Times New Roman" w:cs="Times New Roman"/>
          <w:color w:val="000000"/>
          <w:sz w:val="24"/>
          <w:szCs w:val="24"/>
        </w:rPr>
        <w:t xml:space="preserve"> 2020 г. по 24:00 «0</w:t>
      </w:r>
      <w:r w:rsidR="00DB1965">
        <w:rPr>
          <w:rFonts w:ascii="Times New Roman" w:hAnsi="Times New Roman" w:cs="Times New Roman"/>
          <w:color w:val="000000"/>
          <w:sz w:val="24"/>
          <w:szCs w:val="24"/>
        </w:rPr>
        <w:t>8» мая</w:t>
      </w:r>
      <w:r w:rsidR="001D0AFE">
        <w:rPr>
          <w:rFonts w:ascii="Times New Roman" w:hAnsi="Times New Roman" w:cs="Times New Roman"/>
          <w:color w:val="000000"/>
          <w:sz w:val="24"/>
          <w:szCs w:val="24"/>
        </w:rPr>
        <w:t xml:space="preserve"> 2020</w:t>
      </w:r>
      <w:r w:rsidRPr="00BC1B68">
        <w:rPr>
          <w:rFonts w:ascii="Times New Roman" w:hAnsi="Times New Roman" w:cs="Times New Roman"/>
          <w:color w:val="000000"/>
          <w:sz w:val="24"/>
          <w:szCs w:val="24"/>
        </w:rPr>
        <w:t xml:space="preserve"> г.</w:t>
      </w:r>
    </w:p>
    <w:p w:rsidR="00163F49" w:rsidRPr="00BA30AB" w:rsidRDefault="00163F49" w:rsidP="00BA30AB">
      <w:pPr>
        <w:spacing w:after="0" w:line="336" w:lineRule="atLeast"/>
        <w:jc w:val="both"/>
        <w:rPr>
          <w:rFonts w:ascii="Times New Roman" w:eastAsia="Times New Roman" w:hAnsi="Times New Roman" w:cs="Times New Roman"/>
          <w:color w:val="000000"/>
          <w:sz w:val="24"/>
          <w:szCs w:val="24"/>
          <w:lang w:eastAsia="ru-RU"/>
        </w:rPr>
      </w:pPr>
      <w:r w:rsidRPr="00BA30AB">
        <w:rPr>
          <w:rFonts w:ascii="Times New Roman" w:hAnsi="Times New Roman" w:cs="Times New Roman"/>
          <w:sz w:val="24"/>
          <w:szCs w:val="24"/>
        </w:rPr>
        <w:t xml:space="preserve"> </w:t>
      </w:r>
      <w:r w:rsidRPr="00BA30AB">
        <w:rPr>
          <w:rFonts w:ascii="Times New Roman" w:hAnsi="Times New Roman" w:cs="Times New Roman"/>
          <w:sz w:val="24"/>
          <w:szCs w:val="24"/>
        </w:rPr>
        <w:tab/>
      </w:r>
      <w:r w:rsidRPr="00BA30AB">
        <w:rPr>
          <w:rFonts w:ascii="Times New Roman" w:eastAsia="Times New Roman" w:hAnsi="Times New Roman" w:cs="Times New Roman"/>
          <w:color w:val="000000"/>
          <w:sz w:val="24"/>
          <w:szCs w:val="24"/>
          <w:lang w:eastAsia="ru-RU"/>
        </w:rPr>
        <w:t>Предположительно к</w:t>
      </w:r>
      <w:r w:rsidR="004B0158">
        <w:rPr>
          <w:rFonts w:ascii="Times New Roman" w:eastAsia="Times New Roman" w:hAnsi="Times New Roman" w:cs="Times New Roman"/>
          <w:color w:val="000000"/>
          <w:sz w:val="24"/>
          <w:szCs w:val="24"/>
          <w:lang w:eastAsia="ru-RU"/>
        </w:rPr>
        <w:t>онк</w:t>
      </w:r>
      <w:r w:rsidR="00DB1965">
        <w:rPr>
          <w:rFonts w:ascii="Times New Roman" w:eastAsia="Times New Roman" w:hAnsi="Times New Roman" w:cs="Times New Roman"/>
          <w:color w:val="000000"/>
          <w:sz w:val="24"/>
          <w:szCs w:val="24"/>
          <w:lang w:eastAsia="ru-RU"/>
        </w:rPr>
        <w:t>урс будет проводиться 02 июня</w:t>
      </w:r>
      <w:bookmarkStart w:id="19" w:name="_GoBack"/>
      <w:bookmarkEnd w:id="19"/>
      <w:r w:rsidR="004B0158">
        <w:rPr>
          <w:rFonts w:ascii="Times New Roman" w:eastAsia="Times New Roman" w:hAnsi="Times New Roman" w:cs="Times New Roman"/>
          <w:color w:val="000000"/>
          <w:sz w:val="24"/>
          <w:szCs w:val="24"/>
          <w:lang w:eastAsia="ru-RU"/>
        </w:rPr>
        <w:t xml:space="preserve"> 2020</w:t>
      </w:r>
      <w:r w:rsidR="00074261" w:rsidRPr="00BA30AB">
        <w:rPr>
          <w:rFonts w:ascii="Times New Roman" w:eastAsia="Times New Roman" w:hAnsi="Times New Roman" w:cs="Times New Roman"/>
          <w:color w:val="000000"/>
          <w:sz w:val="24"/>
          <w:szCs w:val="24"/>
          <w:lang w:eastAsia="ru-RU"/>
        </w:rPr>
        <w:t xml:space="preserve"> года,</w:t>
      </w:r>
      <w:r w:rsidR="00074261" w:rsidRPr="00BA30AB">
        <w:rPr>
          <w:rFonts w:ascii="Times New Roman" w:hAnsi="Times New Roman" w:cs="Times New Roman"/>
          <w:color w:val="000000"/>
          <w:sz w:val="24"/>
          <w:szCs w:val="24"/>
        </w:rPr>
        <w:t xml:space="preserve"> о точной дате, месте и времени проведения второго этапа конкурса будет сообщено дополнительно, не позднее, чем за 15 дней до его начала.</w:t>
      </w:r>
    </w:p>
    <w:p w:rsidR="00BA30AB" w:rsidRPr="00BA30AB" w:rsidRDefault="00163F49" w:rsidP="00534AB1">
      <w:pPr>
        <w:widowControl w:val="0"/>
        <w:tabs>
          <w:tab w:val="left" w:pos="709"/>
        </w:tabs>
        <w:autoSpaceDE w:val="0"/>
        <w:autoSpaceDN w:val="0"/>
        <w:adjustRightInd w:val="0"/>
        <w:spacing w:after="0" w:line="240" w:lineRule="auto"/>
        <w:ind w:firstLine="708"/>
        <w:jc w:val="both"/>
        <w:rPr>
          <w:rFonts w:ascii="Times New Roman" w:eastAsiaTheme="minorEastAsia" w:hAnsi="Times New Roman" w:cs="Times New Roman"/>
          <w:color w:val="000001"/>
          <w:sz w:val="24"/>
          <w:szCs w:val="24"/>
          <w:lang w:eastAsia="ru-RU"/>
        </w:rPr>
      </w:pPr>
      <w:r w:rsidRPr="00BA30AB">
        <w:rPr>
          <w:rFonts w:ascii="Times New Roman" w:eastAsiaTheme="minorEastAsia" w:hAnsi="Times New Roman" w:cs="Times New Roman"/>
          <w:color w:val="000001"/>
          <w:sz w:val="24"/>
          <w:szCs w:val="24"/>
          <w:lang w:eastAsia="ru-RU"/>
        </w:rPr>
        <w:t>Документы принимаются ежедневно с 08.30 до 17.30</w:t>
      </w:r>
      <w:r w:rsidR="00BA30AB" w:rsidRPr="00BA30AB">
        <w:rPr>
          <w:rFonts w:ascii="Times New Roman" w:eastAsiaTheme="minorEastAsia" w:hAnsi="Times New Roman" w:cs="Times New Roman"/>
          <w:color w:val="000001"/>
          <w:sz w:val="24"/>
          <w:szCs w:val="24"/>
          <w:lang w:eastAsia="ru-RU"/>
        </w:rPr>
        <w:t xml:space="preserve"> (</w:t>
      </w:r>
      <w:r w:rsidRPr="00BA30AB">
        <w:rPr>
          <w:rFonts w:ascii="Times New Roman" w:eastAsiaTheme="minorEastAsia" w:hAnsi="Times New Roman" w:cs="Times New Roman"/>
          <w:color w:val="000001"/>
          <w:sz w:val="24"/>
          <w:szCs w:val="24"/>
          <w:lang w:eastAsia="ru-RU"/>
        </w:rPr>
        <w:t>понедельник-четверг), с 08.30 до 12.30</w:t>
      </w:r>
      <w:r w:rsidR="00BA30AB" w:rsidRPr="00BA30AB">
        <w:rPr>
          <w:rFonts w:ascii="Times New Roman" w:eastAsiaTheme="minorEastAsia" w:hAnsi="Times New Roman" w:cs="Times New Roman"/>
          <w:color w:val="000001"/>
          <w:sz w:val="24"/>
          <w:szCs w:val="24"/>
          <w:lang w:eastAsia="ru-RU"/>
        </w:rPr>
        <w:t xml:space="preserve"> (</w:t>
      </w:r>
      <w:r w:rsidRPr="00BA30AB">
        <w:rPr>
          <w:rFonts w:ascii="Times New Roman" w:eastAsiaTheme="minorEastAsia" w:hAnsi="Times New Roman" w:cs="Times New Roman"/>
          <w:color w:val="000001"/>
          <w:sz w:val="24"/>
          <w:szCs w:val="24"/>
          <w:lang w:eastAsia="ru-RU"/>
        </w:rPr>
        <w:t xml:space="preserve">пятница), кроме выходных (суббота и воскресенье) и праздничных дней. </w:t>
      </w:r>
    </w:p>
    <w:p w:rsidR="007E465F" w:rsidRPr="00BA30AB" w:rsidRDefault="00192838" w:rsidP="00BA30AB">
      <w:pPr>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 xml:space="preserve">7. </w:t>
      </w:r>
      <w:r w:rsidR="008A213B" w:rsidRPr="00BA30AB">
        <w:rPr>
          <w:rFonts w:ascii="Times New Roman" w:hAnsi="Times New Roman" w:cs="Times New Roman"/>
          <w:sz w:val="24"/>
          <w:szCs w:val="24"/>
        </w:rPr>
        <w:t>Гражданин Российской Федерации</w:t>
      </w:r>
      <w:r w:rsidR="007E465F" w:rsidRPr="00BA30AB">
        <w:rPr>
          <w:rFonts w:ascii="Times New Roman" w:hAnsi="Times New Roman" w:cs="Times New Roman"/>
          <w:sz w:val="24"/>
          <w:szCs w:val="24"/>
        </w:rPr>
        <w:t>, изъявивший желание участвовать в конкурсе, представляет в Печорское управление Ростехнадзора:</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а) личное заявление;</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 xml:space="preserve">б) собственноручно заполненную и подписанную анкету, форма которой утверждена распоряжением Правительства Российской Федерации от 26 мая 2005 г. </w:t>
      </w:r>
      <w:r w:rsidR="009B4BD3" w:rsidRPr="00BA30AB">
        <w:rPr>
          <w:color w:val="000000"/>
        </w:rPr>
        <w:t xml:space="preserve">  </w:t>
      </w:r>
      <w:r w:rsidRPr="00BA30AB">
        <w:rPr>
          <w:color w:val="000000"/>
        </w:rPr>
        <w:t>№ 667-р (с приложением фотографии);</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в) копию паспорта или заменяющего его документа (соответствующий документ предъявляется лично по прибытии на конкурс);</w:t>
      </w:r>
    </w:p>
    <w:p w:rsidR="00344CB6"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г) документы, подтверждающие необходимое профессиональное образование,</w:t>
      </w:r>
      <w:r w:rsidR="00344CB6" w:rsidRPr="00BA30AB">
        <w:rPr>
          <w:color w:val="000000"/>
        </w:rPr>
        <w:t xml:space="preserve"> квалификацию и </w:t>
      </w:r>
      <w:r w:rsidRPr="00BA30AB">
        <w:rPr>
          <w:color w:val="000000"/>
        </w:rPr>
        <w:t xml:space="preserve"> стаж работы</w:t>
      </w:r>
      <w:r w:rsidR="00344CB6" w:rsidRPr="00BA30AB">
        <w:rPr>
          <w:color w:val="000000"/>
        </w:rPr>
        <w:t>:</w:t>
      </w:r>
      <w:r w:rsidRPr="00BA30AB">
        <w:rPr>
          <w:color w:val="000000"/>
        </w:rPr>
        <w:t xml:space="preserve"> </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заверенные нотариально или кадровыми службами по месту работы (службы):</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копию трудовой книжки (за исключением случаев, когда служебная (трудовая) деятельность осуществляется впервые)</w:t>
      </w:r>
      <w:r w:rsidR="00344CB6" w:rsidRPr="00BA30AB">
        <w:rPr>
          <w:color w:val="000000"/>
        </w:rPr>
        <w:t>, заверенную нотариально или кадровой службой по месту работы (службы),</w:t>
      </w:r>
      <w:r w:rsidRPr="00BA30AB">
        <w:rPr>
          <w:color w:val="000000"/>
        </w:rPr>
        <w:t xml:space="preserve"> или иные документы, подтверждающие трудовую (служебную) деятельность гражданина;</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 xml:space="preserve">копии документов </w:t>
      </w:r>
      <w:r w:rsidR="00344CB6" w:rsidRPr="00BA30AB">
        <w:rPr>
          <w:color w:val="000000"/>
        </w:rPr>
        <w:t>об</w:t>
      </w:r>
      <w:r w:rsidRPr="00BA30AB">
        <w:rPr>
          <w:color w:val="000000"/>
        </w:rPr>
        <w:t xml:space="preserve"> образовании</w:t>
      </w:r>
      <w:r w:rsidR="00344CB6" w:rsidRPr="00BA30AB">
        <w:rPr>
          <w:color w:val="000000"/>
        </w:rPr>
        <w:t xml:space="preserve"> и </w:t>
      </w:r>
      <w:r w:rsidR="00853829" w:rsidRPr="00BA30AB">
        <w:rPr>
          <w:color w:val="000000"/>
        </w:rPr>
        <w:t xml:space="preserve">о </w:t>
      </w:r>
      <w:r w:rsidR="00344CB6" w:rsidRPr="00BA30AB">
        <w:rPr>
          <w:color w:val="000000"/>
        </w:rPr>
        <w:t>квалификации</w:t>
      </w:r>
      <w:r w:rsidRPr="00BA30AB">
        <w:rPr>
          <w:color w:val="000000"/>
        </w:rPr>
        <w:t>, а также по желанию гражданина</w:t>
      </w:r>
      <w:r w:rsidR="00344CB6" w:rsidRPr="00BA30AB">
        <w:rPr>
          <w:color w:val="000000"/>
        </w:rPr>
        <w:t xml:space="preserve"> копии документов</w:t>
      </w:r>
      <w:r w:rsidR="00853829" w:rsidRPr="00BA30AB">
        <w:rPr>
          <w:color w:val="000000"/>
        </w:rPr>
        <w:t>,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w:t>
      </w:r>
      <w:r w:rsidR="009B4BD3" w:rsidRPr="00BA30AB">
        <w:rPr>
          <w:color w:val="000000"/>
        </w:rPr>
        <w:t xml:space="preserve"> </w:t>
      </w:r>
      <w:r w:rsidR="00853829" w:rsidRPr="00BA30AB">
        <w:rPr>
          <w:color w:val="000000"/>
        </w:rPr>
        <w:t>(службы)</w:t>
      </w:r>
      <w:r w:rsidRPr="00BA30AB">
        <w:rPr>
          <w:color w:val="000000"/>
        </w:rPr>
        <w:t>;</w:t>
      </w:r>
    </w:p>
    <w:p w:rsidR="007E465F" w:rsidRPr="00BA30AB" w:rsidRDefault="007E465F" w:rsidP="00BA30AB">
      <w:pPr>
        <w:tabs>
          <w:tab w:val="left" w:pos="709"/>
        </w:tabs>
        <w:autoSpaceDE w:val="0"/>
        <w:autoSpaceDN w:val="0"/>
        <w:adjustRightInd w:val="0"/>
        <w:spacing w:after="0" w:line="240" w:lineRule="auto"/>
        <w:ind w:right="78" w:firstLine="708"/>
        <w:jc w:val="both"/>
        <w:rPr>
          <w:rFonts w:ascii="Times New Roman" w:eastAsia="Times New Roman" w:hAnsi="Times New Roman" w:cs="Times New Roman"/>
          <w:b/>
          <w:sz w:val="24"/>
          <w:szCs w:val="24"/>
          <w:u w:val="single"/>
          <w:lang w:eastAsia="ru-RU"/>
        </w:rPr>
      </w:pPr>
      <w:r w:rsidRPr="00BA30AB">
        <w:rPr>
          <w:rFonts w:ascii="Times New Roman" w:hAnsi="Times New Roman" w:cs="Times New Roman"/>
          <w:color w:val="000000"/>
          <w:sz w:val="24"/>
          <w:szCs w:val="24"/>
        </w:rPr>
        <w:lastRenderedPageBreak/>
        <w:t>д) документ об отсутствии у гражданина заболевания, препятствующего поступлению на гражданскую службу или ее прохождению (форма 001-ГС/у)</w:t>
      </w:r>
      <w:r w:rsidR="00DF3BE2" w:rsidRPr="00BA30AB">
        <w:rPr>
          <w:rFonts w:ascii="Times New Roman" w:eastAsia="Times New Roman" w:hAnsi="Times New Roman" w:cs="Times New Roman"/>
          <w:b/>
          <w:sz w:val="24"/>
          <w:szCs w:val="24"/>
          <w:u w:val="single"/>
          <w:lang w:eastAsia="ru-RU"/>
        </w:rPr>
        <w:t xml:space="preserve"> с обязательной отметкой психиатра и нарколога</w:t>
      </w:r>
      <w:r w:rsidR="00DF3BE2" w:rsidRPr="00BA30AB">
        <w:rPr>
          <w:rFonts w:ascii="Times New Roman" w:hAnsi="Times New Roman" w:cs="Times New Roman"/>
          <w:color w:val="000000"/>
          <w:sz w:val="24"/>
          <w:szCs w:val="24"/>
        </w:rPr>
        <w:t>;</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е)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ж) свидетельство о постановке физического лица в налоговом органе по месту жительства на территории Российской Федерации;</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з) документы воинского учета - для военнообязанных и лиц, подлежащих призыву на военную службу;</w:t>
      </w:r>
    </w:p>
    <w:p w:rsidR="00537693" w:rsidRPr="00BA30AB" w:rsidRDefault="007E465F" w:rsidP="00BA30AB">
      <w:pPr>
        <w:pStyle w:val="HTML"/>
        <w:ind w:firstLine="708"/>
        <w:jc w:val="both"/>
        <w:rPr>
          <w:rFonts w:ascii="Times New Roman" w:eastAsia="Calibri" w:hAnsi="Times New Roman" w:cs="Times New Roman"/>
          <w:sz w:val="24"/>
          <w:szCs w:val="24"/>
        </w:rPr>
      </w:pPr>
      <w:r w:rsidRPr="00BA30AB">
        <w:rPr>
          <w:rFonts w:ascii="Times New Roman" w:hAnsi="Times New Roman" w:cs="Times New Roman"/>
          <w:color w:val="000000"/>
          <w:sz w:val="24"/>
          <w:szCs w:val="24"/>
        </w:rPr>
        <w:t xml:space="preserve">и) </w:t>
      </w:r>
      <w:r w:rsidR="00537693" w:rsidRPr="00BA30AB">
        <w:rPr>
          <w:rFonts w:ascii="Times New Roman" w:hAnsi="Times New Roman" w:cs="Times New Roman"/>
          <w:color w:val="000001"/>
          <w:sz w:val="24"/>
          <w:szCs w:val="24"/>
        </w:rPr>
        <w:t>сведения о доходах, имуществе и обязател</w:t>
      </w:r>
      <w:r w:rsidR="00654EA9" w:rsidRPr="00BA30AB">
        <w:rPr>
          <w:rFonts w:ascii="Times New Roman" w:hAnsi="Times New Roman" w:cs="Times New Roman"/>
          <w:color w:val="000001"/>
          <w:sz w:val="24"/>
          <w:szCs w:val="24"/>
        </w:rPr>
        <w:t>ьствах имущественного характера;</w:t>
      </w:r>
    </w:p>
    <w:p w:rsidR="00D10457" w:rsidRPr="00BA30AB" w:rsidRDefault="00537693" w:rsidP="00BA30AB">
      <w:pPr>
        <w:pStyle w:val="HEADERTEXT"/>
        <w:tabs>
          <w:tab w:val="left" w:pos="709"/>
        </w:tabs>
        <w:ind w:firstLine="708"/>
        <w:jc w:val="both"/>
        <w:rPr>
          <w:bCs/>
          <w:color w:val="auto"/>
        </w:rPr>
      </w:pPr>
      <w:r w:rsidRPr="00BA30AB">
        <w:rPr>
          <w:rFonts w:eastAsia="Calibri"/>
          <w:color w:val="auto"/>
        </w:rPr>
        <w:t xml:space="preserve">Форма справки о доходах, расходах,  </w:t>
      </w:r>
      <w:r w:rsidRPr="00BA30AB">
        <w:rPr>
          <w:color w:val="auto"/>
        </w:rPr>
        <w:t xml:space="preserve">об имуществе и обязательствах </w:t>
      </w:r>
      <w:proofErr w:type="gramStart"/>
      <w:r w:rsidRPr="00BA30AB">
        <w:rPr>
          <w:color w:val="auto"/>
        </w:rPr>
        <w:t>имущественного характера</w:t>
      </w:r>
      <w:r w:rsidRPr="00BA30AB">
        <w:rPr>
          <w:b/>
          <w:bCs/>
          <w:color w:val="auto"/>
        </w:rPr>
        <w:t xml:space="preserve"> </w:t>
      </w:r>
      <w:r w:rsidRPr="00BA30AB">
        <w:rPr>
          <w:bCs/>
          <w:color w:val="auto"/>
        </w:rPr>
        <w:t>гражданина, претендующего на замещение должности федеральной государственной службы утверждена</w:t>
      </w:r>
      <w:proofErr w:type="gramEnd"/>
      <w:r w:rsidRPr="00BA30AB">
        <w:rPr>
          <w:bCs/>
          <w:color w:val="auto"/>
        </w:rPr>
        <w:t xml:space="preserve"> Указом Президента Российской Федерации от 23 июня  2014 г</w:t>
      </w:r>
      <w:r w:rsidR="00350002" w:rsidRPr="00BA30AB">
        <w:rPr>
          <w:bCs/>
          <w:color w:val="auto"/>
        </w:rPr>
        <w:t xml:space="preserve">ода №460 </w:t>
      </w:r>
      <w:r w:rsidR="009B4BD3" w:rsidRPr="00BA30AB">
        <w:rPr>
          <w:bCs/>
          <w:color w:val="auto"/>
        </w:rPr>
        <w:t xml:space="preserve">                  </w:t>
      </w:r>
    </w:p>
    <w:p w:rsidR="00537693" w:rsidRPr="00BA30AB" w:rsidRDefault="00537693" w:rsidP="00BA30AB">
      <w:pPr>
        <w:pStyle w:val="HEADERTEXT"/>
        <w:tabs>
          <w:tab w:val="left" w:pos="709"/>
        </w:tabs>
        <w:ind w:firstLine="708"/>
        <w:jc w:val="both"/>
        <w:rPr>
          <w:bCs/>
          <w:color w:val="auto"/>
        </w:rPr>
      </w:pPr>
      <w:r w:rsidRPr="00BA30AB">
        <w:rPr>
          <w:bCs/>
          <w:color w:val="auto"/>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BC6810" w:rsidRPr="00BA30AB">
        <w:rPr>
          <w:bCs/>
          <w:color w:val="auto"/>
        </w:rPr>
        <w:t>.</w:t>
      </w:r>
    </w:p>
    <w:p w:rsidR="00BC6810" w:rsidRPr="00BA30AB" w:rsidRDefault="00BC6810" w:rsidP="00BA30AB">
      <w:pPr>
        <w:pStyle w:val="HEADERTEXT"/>
        <w:tabs>
          <w:tab w:val="left" w:pos="709"/>
        </w:tabs>
        <w:ind w:firstLine="708"/>
        <w:jc w:val="both"/>
        <w:rPr>
          <w:bCs/>
          <w:color w:val="auto"/>
        </w:rPr>
      </w:pPr>
      <w:r w:rsidRPr="00BA30AB">
        <w:rPr>
          <w:color w:val="000000"/>
        </w:rPr>
        <w:t>Справка о доходах, и расходах, об имуществе и обязательствах имущественного характера претендующего на замещение вакантной должности, на супругу (супруга) и на каждого несовершеннолетнего ребенка с использованием специального программного обеспечения «Справки БК» (https://gossluzhba.gov.ru/page/index/spravki_bk);</w:t>
      </w:r>
    </w:p>
    <w:p w:rsidR="00853829" w:rsidRPr="00BA30AB" w:rsidRDefault="00C83640"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к)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r w:rsidR="00373B83" w:rsidRPr="00BA30AB">
        <w:rPr>
          <w:rFonts w:ascii="Times New Roman" w:eastAsia="Times New Roman" w:hAnsi="Times New Roman" w:cs="Times New Roman"/>
          <w:sz w:val="24"/>
          <w:szCs w:val="24"/>
          <w:lang w:eastAsia="ru-RU"/>
        </w:rPr>
        <w:t>;</w:t>
      </w:r>
    </w:p>
    <w:p w:rsidR="00C8389C" w:rsidRPr="00BA30AB" w:rsidRDefault="00C8389C"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л)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w:t>
      </w:r>
      <w:r w:rsidR="00373B83" w:rsidRPr="00BA30AB">
        <w:rPr>
          <w:rFonts w:ascii="Times New Roman" w:eastAsia="Times New Roman" w:hAnsi="Times New Roman" w:cs="Times New Roman"/>
          <w:sz w:val="24"/>
          <w:szCs w:val="24"/>
          <w:lang w:eastAsia="ru-RU"/>
        </w:rPr>
        <w:t>воляющие идентифицировать;</w:t>
      </w:r>
    </w:p>
    <w:p w:rsidR="00192838" w:rsidRPr="00BA30AB" w:rsidRDefault="00373B83"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м) справк</w:t>
      </w:r>
      <w:r w:rsidR="00833A4C" w:rsidRPr="00BA30AB">
        <w:rPr>
          <w:rFonts w:ascii="Times New Roman" w:eastAsia="Times New Roman" w:hAnsi="Times New Roman" w:cs="Times New Roman"/>
          <w:sz w:val="24"/>
          <w:szCs w:val="24"/>
          <w:lang w:eastAsia="ru-RU"/>
        </w:rPr>
        <w:t>а о наличии (отсутствии) судимости и (или) факта уголовного преследования либо о прекращении уголовного преследования по реабилитирующим основаниям (</w:t>
      </w:r>
      <w:r w:rsidRPr="00BA30AB">
        <w:rPr>
          <w:rFonts w:ascii="Times New Roman" w:eastAsia="Times New Roman" w:hAnsi="Times New Roman" w:cs="Times New Roman"/>
          <w:sz w:val="24"/>
          <w:szCs w:val="24"/>
          <w:lang w:eastAsia="ru-RU"/>
        </w:rPr>
        <w:t xml:space="preserve">справка может быть выдана </w:t>
      </w:r>
      <w:r w:rsidR="00833A4C" w:rsidRPr="00BA30AB">
        <w:rPr>
          <w:rFonts w:ascii="Times New Roman" w:eastAsia="Times New Roman" w:hAnsi="Times New Roman" w:cs="Times New Roman"/>
          <w:sz w:val="24"/>
          <w:szCs w:val="24"/>
          <w:lang w:eastAsia="ru-RU"/>
        </w:rPr>
        <w:t xml:space="preserve">МВД  </w:t>
      </w:r>
      <w:proofErr w:type="gramStart"/>
      <w:r w:rsidR="00833A4C" w:rsidRPr="00BA30AB">
        <w:rPr>
          <w:rFonts w:ascii="Times New Roman" w:eastAsia="Times New Roman" w:hAnsi="Times New Roman" w:cs="Times New Roman"/>
          <w:sz w:val="24"/>
          <w:szCs w:val="24"/>
          <w:lang w:eastAsia="ru-RU"/>
        </w:rPr>
        <w:t>РФ</w:t>
      </w:r>
      <w:proofErr w:type="gramEnd"/>
      <w:r w:rsidR="00833A4C" w:rsidRPr="00BA30AB">
        <w:rPr>
          <w:rFonts w:ascii="Times New Roman" w:eastAsia="Times New Roman" w:hAnsi="Times New Roman" w:cs="Times New Roman"/>
          <w:sz w:val="24"/>
          <w:szCs w:val="24"/>
          <w:lang w:eastAsia="ru-RU"/>
        </w:rPr>
        <w:t xml:space="preserve"> </w:t>
      </w:r>
      <w:r w:rsidRPr="00BA30AB">
        <w:rPr>
          <w:rFonts w:ascii="Times New Roman" w:eastAsia="Times New Roman" w:hAnsi="Times New Roman" w:cs="Times New Roman"/>
          <w:sz w:val="24"/>
          <w:szCs w:val="24"/>
          <w:lang w:eastAsia="ru-RU"/>
        </w:rPr>
        <w:t>как на бумажном носителе, так и  в форме электронного документа, полученного</w:t>
      </w:r>
      <w:r w:rsidR="00833A4C" w:rsidRPr="00BA30AB">
        <w:rPr>
          <w:rFonts w:ascii="Times New Roman" w:eastAsia="Times New Roman" w:hAnsi="Times New Roman" w:cs="Times New Roman"/>
          <w:sz w:val="24"/>
          <w:szCs w:val="24"/>
          <w:lang w:eastAsia="ru-RU"/>
        </w:rPr>
        <w:t xml:space="preserve"> в личном кабинете заявителя на Едином портале государственных и муниципальных услуг</w:t>
      </w:r>
      <w:r w:rsidR="00103BBE" w:rsidRPr="00BA30AB">
        <w:rPr>
          <w:rFonts w:ascii="Times New Roman" w:eastAsia="Times New Roman" w:hAnsi="Times New Roman" w:cs="Times New Roman"/>
          <w:sz w:val="24"/>
          <w:szCs w:val="24"/>
          <w:lang w:eastAsia="ru-RU"/>
        </w:rPr>
        <w:t>)</w:t>
      </w:r>
      <w:r w:rsidR="00833A4C" w:rsidRPr="00BA30AB">
        <w:rPr>
          <w:rFonts w:ascii="Times New Roman" w:eastAsia="Times New Roman" w:hAnsi="Times New Roman" w:cs="Times New Roman"/>
          <w:sz w:val="24"/>
          <w:szCs w:val="24"/>
          <w:lang w:eastAsia="ru-RU"/>
        </w:rPr>
        <w:t>.</w:t>
      </w:r>
    </w:p>
    <w:p w:rsidR="00074261" w:rsidRPr="00BA30AB" w:rsidRDefault="00074261" w:rsidP="00BA30AB">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074261" w:rsidRPr="00BA30AB" w:rsidRDefault="00074261" w:rsidP="00BA30AB">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7E465F" w:rsidRPr="00BA30AB" w:rsidRDefault="00074261" w:rsidP="00BA30AB">
      <w:pPr>
        <w:pStyle w:val="a3"/>
        <w:shd w:val="clear" w:color="auto" w:fill="FFFFFF"/>
        <w:spacing w:before="0" w:beforeAutospacing="0" w:after="0" w:afterAutospacing="0"/>
        <w:ind w:firstLine="708"/>
        <w:jc w:val="both"/>
        <w:rPr>
          <w:color w:val="000000"/>
        </w:rPr>
      </w:pPr>
      <w:r w:rsidRPr="00BA30AB">
        <w:rPr>
          <w:color w:val="000000"/>
        </w:rPr>
        <w:t>8.</w:t>
      </w:r>
      <w:r w:rsidR="007E465F" w:rsidRPr="00BA30AB">
        <w:rPr>
          <w:color w:val="000000"/>
        </w:rPr>
        <w:t>Условия проведения конкурса:</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Конкурс на замещение вакантной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lastRenderedPageBreak/>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Конкурс проводится в два этапа. На первом этапе конкурсная комиссия Управления оценивает представленные документы и решает вопрос о допуске претендентов к участию в конкурсе.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В </w:t>
      </w:r>
      <w:proofErr w:type="gramStart"/>
      <w:r w:rsidRPr="00BA30AB">
        <w:rPr>
          <w:rFonts w:ascii="Times New Roman" w:eastAsia="Times New Roman" w:hAnsi="Times New Roman" w:cs="Times New Roman"/>
          <w:color w:val="000000"/>
          <w:sz w:val="24"/>
          <w:szCs w:val="24"/>
          <w:lang w:eastAsia="ru-RU"/>
        </w:rPr>
        <w:t>случае</w:t>
      </w:r>
      <w:proofErr w:type="gramEnd"/>
      <w:r w:rsidRPr="00BA30AB">
        <w:rPr>
          <w:rFonts w:ascii="Times New Roman" w:eastAsia="Times New Roman" w:hAnsi="Times New Roman" w:cs="Times New Roman"/>
          <w:color w:val="000000"/>
          <w:sz w:val="24"/>
          <w:szCs w:val="24"/>
          <w:lang w:eastAsia="ru-RU"/>
        </w:rPr>
        <w:t xml:space="preserve"> установления в ходе проверки обстоятельств, препятствующих в соответствии </w:t>
      </w:r>
      <w:r w:rsidR="00BA30AB">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BA30AB">
        <w:rPr>
          <w:rFonts w:ascii="Times New Roman" w:eastAsia="Times New Roman" w:hAnsi="Times New Roman" w:cs="Times New Roman"/>
          <w:color w:val="000000"/>
          <w:sz w:val="24"/>
          <w:szCs w:val="24"/>
          <w:lang w:eastAsia="ru-RU"/>
        </w:rPr>
        <w:t>позднее</w:t>
      </w:r>
      <w:proofErr w:type="gramEnd"/>
      <w:r w:rsidRPr="00BA30AB">
        <w:rPr>
          <w:rFonts w:ascii="Times New Roman" w:eastAsia="Times New Roman" w:hAnsi="Times New Roman" w:cs="Times New Roman"/>
          <w:color w:val="000000"/>
          <w:sz w:val="24"/>
          <w:szCs w:val="24"/>
          <w:lang w:eastAsia="ru-RU"/>
        </w:rPr>
        <w:t xml:space="preserve"> чем за 15 дней до его начала.</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Заседание комиссии проводится по необходимости при наличии не менее двух кандидатов на вакантную должность.</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написание реферата, тестирование и другое).</w:t>
      </w:r>
      <w:proofErr w:type="gramEnd"/>
      <w:r w:rsidRPr="00BA30AB">
        <w:rPr>
          <w:rFonts w:ascii="Times New Roman" w:eastAsia="Times New Roman" w:hAnsi="Times New Roman" w:cs="Times New Roman"/>
          <w:color w:val="000000"/>
          <w:sz w:val="24"/>
          <w:szCs w:val="24"/>
          <w:lang w:eastAsia="ru-RU"/>
        </w:rPr>
        <w:t xml:space="preserve"> Метод конкурсных процедур определяется конкурсной комиссией. </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В данном случае конкурс будет проходить в виде тестирования (по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 и личного собеседования.</w:t>
      </w:r>
      <w:proofErr w:type="gramEnd"/>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При проведении тестирования кандидатам предоставляется одно и то же время для прохождения тестирования и единый перечень вопросов. Тест содержит 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w:t>
      </w:r>
      <w:proofErr w:type="gramStart"/>
      <w:r w:rsidRPr="00BA30AB">
        <w:rPr>
          <w:rFonts w:ascii="Times New Roman" w:eastAsia="Times New Roman" w:hAnsi="Times New Roman" w:cs="Times New Roman"/>
          <w:color w:val="000000"/>
          <w:sz w:val="24"/>
          <w:szCs w:val="24"/>
          <w:lang w:eastAsia="ru-RU"/>
        </w:rPr>
        <w:t>случае</w:t>
      </w:r>
      <w:proofErr w:type="gramEnd"/>
      <w:r w:rsidRPr="00BA30AB">
        <w:rPr>
          <w:rFonts w:ascii="Times New Roman" w:eastAsia="Times New Roman" w:hAnsi="Times New Roman" w:cs="Times New Roman"/>
          <w:color w:val="000000"/>
          <w:sz w:val="24"/>
          <w:szCs w:val="24"/>
          <w:lang w:eastAsia="ru-RU"/>
        </w:rPr>
        <w:t>,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074261" w:rsidRPr="00BA30AB" w:rsidRDefault="00074261" w:rsidP="00BA30AB">
      <w:pPr>
        <w:spacing w:after="0" w:line="240" w:lineRule="auto"/>
        <w:ind w:firstLine="708"/>
        <w:jc w:val="both"/>
        <w:rPr>
          <w:rFonts w:ascii="Times New Roman" w:eastAsia="Times New Roman" w:hAnsi="Times New Roman" w:cs="Times New Roman"/>
          <w:b/>
          <w:color w:val="000000"/>
          <w:sz w:val="24"/>
          <w:szCs w:val="24"/>
          <w:lang w:eastAsia="ru-RU"/>
        </w:rPr>
      </w:pPr>
      <w:r w:rsidRPr="00BA30AB">
        <w:rPr>
          <w:rFonts w:ascii="Times New Roman" w:eastAsia="Times New Roman" w:hAnsi="Times New Roman" w:cs="Times New Roman"/>
          <w:b/>
          <w:color w:val="000000"/>
          <w:sz w:val="24"/>
          <w:szCs w:val="24"/>
          <w:lang w:eastAsia="ru-RU"/>
        </w:rPr>
        <w:t xml:space="preserve">В </w:t>
      </w:r>
      <w:proofErr w:type="gramStart"/>
      <w:r w:rsidRPr="00BA30AB">
        <w:rPr>
          <w:rFonts w:ascii="Times New Roman" w:eastAsia="Times New Roman" w:hAnsi="Times New Roman" w:cs="Times New Roman"/>
          <w:b/>
          <w:color w:val="000000"/>
          <w:sz w:val="24"/>
          <w:szCs w:val="24"/>
          <w:lang w:eastAsia="ru-RU"/>
        </w:rPr>
        <w:t>целях</w:t>
      </w:r>
      <w:proofErr w:type="gramEnd"/>
      <w:r w:rsidRPr="00BA30AB">
        <w:rPr>
          <w:rFonts w:ascii="Times New Roman" w:eastAsia="Times New Roman" w:hAnsi="Times New Roman" w:cs="Times New Roman"/>
          <w:b/>
          <w:color w:val="000000"/>
          <w:sz w:val="24"/>
          <w:szCs w:val="24"/>
          <w:lang w:eastAsia="ru-RU"/>
        </w:rPr>
        <w:t xml:space="preserve"> мотивации к самоподготовке и повышению профессионального уровня можно пройти предварительный тест вне рамок конкурса.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(на главной странице сайта http://gossluzhba.gov.ru в разделе «Образование» // «Тесты для самопроверки»).</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lastRenderedPageBreak/>
        <w:t xml:space="preserve">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w:t>
      </w:r>
      <w:r w:rsidR="00BA30AB">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в назначении.</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Кандидатам, участвовавшим в конкурсе, сообщается о результатах конкурса в письменной форме в 7-дневный срок со дня его завершения.</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BA30AB">
        <w:rPr>
          <w:rFonts w:ascii="Times New Roman" w:eastAsia="Times New Roman" w:hAnsi="Times New Roman" w:cs="Times New Roman"/>
          <w:color w:val="000000"/>
          <w:sz w:val="24"/>
          <w:szCs w:val="24"/>
          <w:lang w:eastAsia="ru-RU"/>
        </w:rPr>
        <w:t>дств св</w:t>
      </w:r>
      <w:proofErr w:type="gramEnd"/>
      <w:r w:rsidRPr="00BA30AB">
        <w:rPr>
          <w:rFonts w:ascii="Times New Roman" w:eastAsia="Times New Roman" w:hAnsi="Times New Roman" w:cs="Times New Roman"/>
          <w:color w:val="000000"/>
          <w:sz w:val="24"/>
          <w:szCs w:val="24"/>
          <w:lang w:eastAsia="ru-RU"/>
        </w:rPr>
        <w:t>язи и другие), осуществляются кандидатами за счет собственных средств.</w:t>
      </w:r>
    </w:p>
    <w:p w:rsidR="00F2264F" w:rsidRPr="00BA30AB" w:rsidRDefault="00F2264F" w:rsidP="00BA30AB">
      <w:pPr>
        <w:pStyle w:val="a3"/>
        <w:shd w:val="clear" w:color="auto" w:fill="FFFFFF"/>
        <w:spacing w:before="0" w:beforeAutospacing="0" w:after="0" w:afterAutospacing="0"/>
        <w:ind w:firstLine="708"/>
        <w:jc w:val="both"/>
        <w:rPr>
          <w:color w:val="000000"/>
        </w:rPr>
      </w:pPr>
      <w:r w:rsidRPr="00BA30AB">
        <w:rPr>
          <w:color w:val="000000"/>
        </w:rPr>
        <w:t>8. Условия прохождения гражданской службы: ненормированный служебный день, служебные командировки, предоставление государственных гарантий, указанных в статьях 52,53 Федерального закона от 27 июля 2004 г. N 79-ФЗ «О государственной гражданской службе Российской Федерации», иных нормативно-правовых актах Российской Федерации.</w:t>
      </w:r>
    </w:p>
    <w:p w:rsidR="005F7E22" w:rsidRPr="00BA30AB" w:rsidRDefault="005F7E22" w:rsidP="00BA30AB">
      <w:pPr>
        <w:spacing w:line="240" w:lineRule="auto"/>
        <w:ind w:firstLine="708"/>
        <w:jc w:val="both"/>
        <w:rPr>
          <w:rFonts w:ascii="Times New Roman" w:hAnsi="Times New Roman" w:cs="Times New Roman"/>
          <w:sz w:val="24"/>
          <w:szCs w:val="24"/>
        </w:rPr>
      </w:pPr>
    </w:p>
    <w:p w:rsidR="00BA30AB" w:rsidRPr="00BA30AB" w:rsidRDefault="00BA30AB" w:rsidP="00BA30AB">
      <w:pPr>
        <w:spacing w:line="240" w:lineRule="auto"/>
        <w:ind w:firstLine="708"/>
        <w:jc w:val="both"/>
        <w:rPr>
          <w:rFonts w:ascii="Times New Roman" w:hAnsi="Times New Roman" w:cs="Times New Roman"/>
          <w:sz w:val="24"/>
          <w:szCs w:val="24"/>
        </w:rPr>
      </w:pPr>
    </w:p>
    <w:sectPr w:rsidR="00BA30AB" w:rsidRPr="00BA30AB" w:rsidSect="000637A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41C" w:rsidRDefault="0000241C" w:rsidP="00223958">
      <w:pPr>
        <w:spacing w:after="0" w:line="240" w:lineRule="auto"/>
      </w:pPr>
      <w:r>
        <w:separator/>
      </w:r>
    </w:p>
  </w:endnote>
  <w:endnote w:type="continuationSeparator" w:id="0">
    <w:p w:rsidR="0000241C" w:rsidRDefault="0000241C" w:rsidP="0022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41C" w:rsidRDefault="0000241C" w:rsidP="00223958">
      <w:pPr>
        <w:spacing w:after="0" w:line="240" w:lineRule="auto"/>
      </w:pPr>
      <w:r>
        <w:separator/>
      </w:r>
    </w:p>
  </w:footnote>
  <w:footnote w:type="continuationSeparator" w:id="0">
    <w:p w:rsidR="0000241C" w:rsidRDefault="0000241C" w:rsidP="00223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541A5"/>
    <w:multiLevelType w:val="hybridMultilevel"/>
    <w:tmpl w:val="DE6C6436"/>
    <w:lvl w:ilvl="0" w:tplc="379824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10F8E"/>
    <w:multiLevelType w:val="hybridMultilevel"/>
    <w:tmpl w:val="EB12CBA4"/>
    <w:lvl w:ilvl="0" w:tplc="FB48A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0A5E37"/>
    <w:multiLevelType w:val="hybridMultilevel"/>
    <w:tmpl w:val="70A85D46"/>
    <w:lvl w:ilvl="0" w:tplc="81FABA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1AB0FF1"/>
    <w:multiLevelType w:val="hybridMultilevel"/>
    <w:tmpl w:val="DE8078A2"/>
    <w:lvl w:ilvl="0" w:tplc="224AC8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C9"/>
    <w:rsid w:val="0000241C"/>
    <w:rsid w:val="00025C06"/>
    <w:rsid w:val="000372D9"/>
    <w:rsid w:val="00041620"/>
    <w:rsid w:val="00045259"/>
    <w:rsid w:val="000637A6"/>
    <w:rsid w:val="000708E0"/>
    <w:rsid w:val="00074261"/>
    <w:rsid w:val="000754B4"/>
    <w:rsid w:val="000A3F88"/>
    <w:rsid w:val="000D66DE"/>
    <w:rsid w:val="000E3E9C"/>
    <w:rsid w:val="000F0385"/>
    <w:rsid w:val="000F34B3"/>
    <w:rsid w:val="00103BBE"/>
    <w:rsid w:val="0010517F"/>
    <w:rsid w:val="00125975"/>
    <w:rsid w:val="001578C0"/>
    <w:rsid w:val="00160B33"/>
    <w:rsid w:val="00163911"/>
    <w:rsid w:val="00163F49"/>
    <w:rsid w:val="001713BE"/>
    <w:rsid w:val="00192838"/>
    <w:rsid w:val="001D0AFE"/>
    <w:rsid w:val="001E0BEF"/>
    <w:rsid w:val="001E7C52"/>
    <w:rsid w:val="00214921"/>
    <w:rsid w:val="00223958"/>
    <w:rsid w:val="00261E91"/>
    <w:rsid w:val="00266873"/>
    <w:rsid w:val="00292AD3"/>
    <w:rsid w:val="00295B30"/>
    <w:rsid w:val="002A481F"/>
    <w:rsid w:val="002A4DD9"/>
    <w:rsid w:val="002A4F36"/>
    <w:rsid w:val="002A7399"/>
    <w:rsid w:val="002D1230"/>
    <w:rsid w:val="002E0A49"/>
    <w:rsid w:val="002E7838"/>
    <w:rsid w:val="002F3BC9"/>
    <w:rsid w:val="00305C6E"/>
    <w:rsid w:val="0033156D"/>
    <w:rsid w:val="00332DF4"/>
    <w:rsid w:val="00344CB6"/>
    <w:rsid w:val="00345970"/>
    <w:rsid w:val="00350002"/>
    <w:rsid w:val="00373B83"/>
    <w:rsid w:val="00392D72"/>
    <w:rsid w:val="003F557F"/>
    <w:rsid w:val="0040309A"/>
    <w:rsid w:val="00416343"/>
    <w:rsid w:val="00426FCA"/>
    <w:rsid w:val="0043262D"/>
    <w:rsid w:val="00442BAA"/>
    <w:rsid w:val="004575BC"/>
    <w:rsid w:val="00464FF7"/>
    <w:rsid w:val="004658A0"/>
    <w:rsid w:val="00467CB3"/>
    <w:rsid w:val="00484DF1"/>
    <w:rsid w:val="004A24FC"/>
    <w:rsid w:val="004B0158"/>
    <w:rsid w:val="004C39C6"/>
    <w:rsid w:val="004F100C"/>
    <w:rsid w:val="00522275"/>
    <w:rsid w:val="005273D3"/>
    <w:rsid w:val="005338D0"/>
    <w:rsid w:val="00534AB1"/>
    <w:rsid w:val="00537693"/>
    <w:rsid w:val="005654B9"/>
    <w:rsid w:val="00573ACA"/>
    <w:rsid w:val="0059096D"/>
    <w:rsid w:val="005940FB"/>
    <w:rsid w:val="005C5812"/>
    <w:rsid w:val="005F7E22"/>
    <w:rsid w:val="006014D5"/>
    <w:rsid w:val="00627301"/>
    <w:rsid w:val="00637483"/>
    <w:rsid w:val="0064428B"/>
    <w:rsid w:val="00645FC0"/>
    <w:rsid w:val="00654EA9"/>
    <w:rsid w:val="00671A0A"/>
    <w:rsid w:val="0069242A"/>
    <w:rsid w:val="006C6968"/>
    <w:rsid w:val="006E1C5F"/>
    <w:rsid w:val="007043A1"/>
    <w:rsid w:val="00753DAF"/>
    <w:rsid w:val="0075577C"/>
    <w:rsid w:val="00765089"/>
    <w:rsid w:val="007775BB"/>
    <w:rsid w:val="007A2B1C"/>
    <w:rsid w:val="007E465F"/>
    <w:rsid w:val="0082013D"/>
    <w:rsid w:val="008216B9"/>
    <w:rsid w:val="00833A4C"/>
    <w:rsid w:val="00844D9F"/>
    <w:rsid w:val="00853829"/>
    <w:rsid w:val="0086283E"/>
    <w:rsid w:val="008A213B"/>
    <w:rsid w:val="008C01AD"/>
    <w:rsid w:val="008D533E"/>
    <w:rsid w:val="008E08C8"/>
    <w:rsid w:val="00915C19"/>
    <w:rsid w:val="009623FB"/>
    <w:rsid w:val="009670AD"/>
    <w:rsid w:val="009A4A11"/>
    <w:rsid w:val="009B18E4"/>
    <w:rsid w:val="009B4BD3"/>
    <w:rsid w:val="009B7DC4"/>
    <w:rsid w:val="009E0083"/>
    <w:rsid w:val="009F46F6"/>
    <w:rsid w:val="00A23A95"/>
    <w:rsid w:val="00A242DB"/>
    <w:rsid w:val="00A37C7F"/>
    <w:rsid w:val="00A66A0A"/>
    <w:rsid w:val="00AA372C"/>
    <w:rsid w:val="00AB0D0C"/>
    <w:rsid w:val="00AB2F0E"/>
    <w:rsid w:val="00B03148"/>
    <w:rsid w:val="00B05363"/>
    <w:rsid w:val="00B36FEF"/>
    <w:rsid w:val="00B87375"/>
    <w:rsid w:val="00B90186"/>
    <w:rsid w:val="00B958F7"/>
    <w:rsid w:val="00BA0704"/>
    <w:rsid w:val="00BA30AB"/>
    <w:rsid w:val="00BA343C"/>
    <w:rsid w:val="00BC1B68"/>
    <w:rsid w:val="00BC22AB"/>
    <w:rsid w:val="00BC37E0"/>
    <w:rsid w:val="00BC6810"/>
    <w:rsid w:val="00BE1DE6"/>
    <w:rsid w:val="00BF2658"/>
    <w:rsid w:val="00BF292A"/>
    <w:rsid w:val="00C23E3D"/>
    <w:rsid w:val="00C42777"/>
    <w:rsid w:val="00C53BCE"/>
    <w:rsid w:val="00C62CA4"/>
    <w:rsid w:val="00C82013"/>
    <w:rsid w:val="00C83640"/>
    <w:rsid w:val="00C8389C"/>
    <w:rsid w:val="00C85F53"/>
    <w:rsid w:val="00C90B27"/>
    <w:rsid w:val="00CA4E6A"/>
    <w:rsid w:val="00CA61D4"/>
    <w:rsid w:val="00CC3CEF"/>
    <w:rsid w:val="00CC62CE"/>
    <w:rsid w:val="00D10457"/>
    <w:rsid w:val="00D202CA"/>
    <w:rsid w:val="00D26AD9"/>
    <w:rsid w:val="00D42A18"/>
    <w:rsid w:val="00D46372"/>
    <w:rsid w:val="00D83CB6"/>
    <w:rsid w:val="00D91D7F"/>
    <w:rsid w:val="00D92C12"/>
    <w:rsid w:val="00DB0684"/>
    <w:rsid w:val="00DB1965"/>
    <w:rsid w:val="00DE12E4"/>
    <w:rsid w:val="00DF3BE2"/>
    <w:rsid w:val="00E1194E"/>
    <w:rsid w:val="00E155BD"/>
    <w:rsid w:val="00E24443"/>
    <w:rsid w:val="00E61D4D"/>
    <w:rsid w:val="00E71DEA"/>
    <w:rsid w:val="00ED4EB2"/>
    <w:rsid w:val="00EE24B0"/>
    <w:rsid w:val="00EE373D"/>
    <w:rsid w:val="00F2264F"/>
    <w:rsid w:val="00F440F8"/>
    <w:rsid w:val="00F625FB"/>
    <w:rsid w:val="00F66756"/>
    <w:rsid w:val="00F96AA5"/>
    <w:rsid w:val="00FA052C"/>
    <w:rsid w:val="00FC6802"/>
    <w:rsid w:val="00FD611B"/>
    <w:rsid w:val="00FE0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25863">
      <w:bodyDiv w:val="1"/>
      <w:marLeft w:val="0"/>
      <w:marRight w:val="0"/>
      <w:marTop w:val="0"/>
      <w:marBottom w:val="0"/>
      <w:divBdr>
        <w:top w:val="none" w:sz="0" w:space="0" w:color="auto"/>
        <w:left w:val="none" w:sz="0" w:space="0" w:color="auto"/>
        <w:bottom w:val="none" w:sz="0" w:space="0" w:color="auto"/>
        <w:right w:val="none" w:sz="0" w:space="0" w:color="auto"/>
      </w:divBdr>
    </w:div>
    <w:div w:id="1417441761">
      <w:bodyDiv w:val="1"/>
      <w:marLeft w:val="0"/>
      <w:marRight w:val="0"/>
      <w:marTop w:val="0"/>
      <w:marBottom w:val="0"/>
      <w:divBdr>
        <w:top w:val="none" w:sz="0" w:space="0" w:color="auto"/>
        <w:left w:val="none" w:sz="0" w:space="0" w:color="auto"/>
        <w:bottom w:val="none" w:sz="0" w:space="0" w:color="auto"/>
        <w:right w:val="none" w:sz="0" w:space="0" w:color="auto"/>
      </w:divBdr>
    </w:div>
    <w:div w:id="1479303144">
      <w:bodyDiv w:val="1"/>
      <w:marLeft w:val="0"/>
      <w:marRight w:val="0"/>
      <w:marTop w:val="0"/>
      <w:marBottom w:val="0"/>
      <w:divBdr>
        <w:top w:val="none" w:sz="0" w:space="0" w:color="auto"/>
        <w:left w:val="none" w:sz="0" w:space="0" w:color="auto"/>
        <w:bottom w:val="none" w:sz="0" w:space="0" w:color="auto"/>
        <w:right w:val="none" w:sz="0" w:space="0" w:color="auto"/>
      </w:divBdr>
      <w:divsChild>
        <w:div w:id="1662654274">
          <w:marLeft w:val="0"/>
          <w:marRight w:val="0"/>
          <w:marTop w:val="0"/>
          <w:marBottom w:val="0"/>
          <w:divBdr>
            <w:top w:val="none" w:sz="0" w:space="0" w:color="auto"/>
            <w:left w:val="none" w:sz="0" w:space="0" w:color="auto"/>
            <w:bottom w:val="none" w:sz="0" w:space="0" w:color="auto"/>
            <w:right w:val="none" w:sz="0" w:space="0" w:color="auto"/>
          </w:divBdr>
        </w:div>
      </w:divsChild>
    </w:div>
    <w:div w:id="1619144882">
      <w:bodyDiv w:val="1"/>
      <w:marLeft w:val="0"/>
      <w:marRight w:val="0"/>
      <w:marTop w:val="0"/>
      <w:marBottom w:val="0"/>
      <w:divBdr>
        <w:top w:val="none" w:sz="0" w:space="0" w:color="auto"/>
        <w:left w:val="none" w:sz="0" w:space="0" w:color="auto"/>
        <w:bottom w:val="none" w:sz="0" w:space="0" w:color="auto"/>
        <w:right w:val="none" w:sz="0" w:space="0" w:color="auto"/>
      </w:divBdr>
      <w:divsChild>
        <w:div w:id="313066709">
          <w:marLeft w:val="0"/>
          <w:marRight w:val="0"/>
          <w:marTop w:val="0"/>
          <w:marBottom w:val="0"/>
          <w:divBdr>
            <w:top w:val="none" w:sz="0" w:space="0" w:color="auto"/>
            <w:left w:val="none" w:sz="0" w:space="0" w:color="auto"/>
            <w:bottom w:val="none" w:sz="0" w:space="0" w:color="auto"/>
            <w:right w:val="none" w:sz="0" w:space="0" w:color="auto"/>
          </w:divBdr>
          <w:divsChild>
            <w:div w:id="1150244997">
              <w:marLeft w:val="0"/>
              <w:marRight w:val="0"/>
              <w:marTop w:val="0"/>
              <w:marBottom w:val="0"/>
              <w:divBdr>
                <w:top w:val="none" w:sz="0" w:space="0" w:color="auto"/>
                <w:left w:val="none" w:sz="0" w:space="0" w:color="auto"/>
                <w:bottom w:val="none" w:sz="0" w:space="0" w:color="auto"/>
                <w:right w:val="none" w:sz="0" w:space="0" w:color="auto"/>
              </w:divBdr>
              <w:divsChild>
                <w:div w:id="1883595177">
                  <w:marLeft w:val="0"/>
                  <w:marRight w:val="0"/>
                  <w:marTop w:val="0"/>
                  <w:marBottom w:val="0"/>
                  <w:divBdr>
                    <w:top w:val="none" w:sz="0" w:space="0" w:color="auto"/>
                    <w:left w:val="none" w:sz="0" w:space="0" w:color="auto"/>
                    <w:bottom w:val="none" w:sz="0" w:space="0" w:color="auto"/>
                    <w:right w:val="none" w:sz="0" w:space="0" w:color="auto"/>
                  </w:divBdr>
                  <w:divsChild>
                    <w:div w:id="3269818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50286931">
      <w:bodyDiv w:val="1"/>
      <w:marLeft w:val="0"/>
      <w:marRight w:val="0"/>
      <w:marTop w:val="0"/>
      <w:marBottom w:val="0"/>
      <w:divBdr>
        <w:top w:val="none" w:sz="0" w:space="0" w:color="auto"/>
        <w:left w:val="none" w:sz="0" w:space="0" w:color="auto"/>
        <w:bottom w:val="none" w:sz="0" w:space="0" w:color="auto"/>
        <w:right w:val="none" w:sz="0" w:space="0" w:color="auto"/>
      </w:divBdr>
      <w:divsChild>
        <w:div w:id="1226796559">
          <w:marLeft w:val="0"/>
          <w:marRight w:val="0"/>
          <w:marTop w:val="0"/>
          <w:marBottom w:val="0"/>
          <w:divBdr>
            <w:top w:val="none" w:sz="0" w:space="0" w:color="auto"/>
            <w:left w:val="none" w:sz="0" w:space="0" w:color="auto"/>
            <w:bottom w:val="none" w:sz="0" w:space="0" w:color="auto"/>
            <w:right w:val="none" w:sz="0" w:space="0" w:color="auto"/>
          </w:divBdr>
          <w:divsChild>
            <w:div w:id="2051565353">
              <w:marLeft w:val="0"/>
              <w:marRight w:val="0"/>
              <w:marTop w:val="0"/>
              <w:marBottom w:val="0"/>
              <w:divBdr>
                <w:top w:val="none" w:sz="0" w:space="0" w:color="auto"/>
                <w:left w:val="none" w:sz="0" w:space="0" w:color="auto"/>
                <w:bottom w:val="none" w:sz="0" w:space="0" w:color="auto"/>
                <w:right w:val="none" w:sz="0" w:space="0" w:color="auto"/>
              </w:divBdr>
              <w:divsChild>
                <w:div w:id="1559440320">
                  <w:marLeft w:val="0"/>
                  <w:marRight w:val="0"/>
                  <w:marTop w:val="0"/>
                  <w:marBottom w:val="0"/>
                  <w:divBdr>
                    <w:top w:val="none" w:sz="0" w:space="0" w:color="auto"/>
                    <w:left w:val="none" w:sz="0" w:space="0" w:color="auto"/>
                    <w:bottom w:val="none" w:sz="0" w:space="0" w:color="auto"/>
                    <w:right w:val="none" w:sz="0" w:space="0" w:color="auto"/>
                  </w:divBdr>
                  <w:divsChild>
                    <w:div w:id="1220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68621">
      <w:bodyDiv w:val="1"/>
      <w:marLeft w:val="0"/>
      <w:marRight w:val="0"/>
      <w:marTop w:val="0"/>
      <w:marBottom w:val="0"/>
      <w:divBdr>
        <w:top w:val="none" w:sz="0" w:space="0" w:color="auto"/>
        <w:left w:val="none" w:sz="0" w:space="0" w:color="auto"/>
        <w:bottom w:val="none" w:sz="0" w:space="0" w:color="auto"/>
        <w:right w:val="none" w:sz="0" w:space="0" w:color="auto"/>
      </w:divBdr>
    </w:div>
    <w:div w:id="193288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FC5F-BBDB-41C2-9667-1737219EA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3307</Words>
  <Characters>18850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Левошкина Ульяна Петровна</dc:creator>
  <cp:lastModifiedBy>Саух Светлана Петровна</cp:lastModifiedBy>
  <cp:revision>2</cp:revision>
  <cp:lastPrinted>2018-09-07T05:41:00Z</cp:lastPrinted>
  <dcterms:created xsi:type="dcterms:W3CDTF">2020-04-07T07:23:00Z</dcterms:created>
  <dcterms:modified xsi:type="dcterms:W3CDTF">2020-04-07T07:23:00Z</dcterms:modified>
</cp:coreProperties>
</file>