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BE" w:rsidRDefault="00BE1FBE" w:rsidP="00BE1FB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2CA0CA" wp14:editId="6F214E94">
                <wp:simplePos x="0" y="0"/>
                <wp:positionH relativeFrom="column">
                  <wp:posOffset>-48895</wp:posOffset>
                </wp:positionH>
                <wp:positionV relativeFrom="paragraph">
                  <wp:posOffset>-504190</wp:posOffset>
                </wp:positionV>
                <wp:extent cx="6172200" cy="25298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3260"/>
                              <w:gridCol w:w="1134"/>
                              <w:gridCol w:w="2268"/>
                            </w:tblGrid>
                            <w:tr w:rsidR="005C1DA3" w:rsidRPr="005C1DA3" w:rsidTr="00CA02EE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1DA3" w:rsidRPr="005C1DA3" w:rsidRDefault="0070683B" w:rsidP="005C1D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12FA637E" wp14:editId="2AC78FEC">
                                        <wp:extent cx="628650" cy="647700"/>
                                        <wp:effectExtent l="0" t="0" r="0" b="0"/>
                                        <wp:docPr id="1" name="Рисунок 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Рисунок 8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28650" cy="647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5C1DA3" w:rsidRPr="005C1DA3" w:rsidTr="00CA02EE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1DA3" w:rsidRPr="005C1DA3" w:rsidRDefault="005C1DA3" w:rsidP="005C1DA3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20"/>
                                      <w:lang w:eastAsia="ru-RU"/>
                                    </w:rPr>
                                  </w:pPr>
                                </w:p>
                                <w:p w:rsidR="005C1DA3" w:rsidRPr="005C1DA3" w:rsidRDefault="005C1DA3" w:rsidP="005C1DA3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20"/>
                                      <w:lang w:eastAsia="ru-RU"/>
                                    </w:rPr>
                                  </w:pPr>
                                  <w:r w:rsidRPr="005C1DA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20"/>
                                      <w:lang w:eastAsia="ru-RU"/>
                                    </w:rPr>
                                    <w:t>ФЕДЕРАЛЬНАЯ СЛУЖБА</w:t>
                                  </w:r>
                                </w:p>
                                <w:p w:rsidR="005C1DA3" w:rsidRPr="005C1DA3" w:rsidRDefault="005C1DA3" w:rsidP="005C1DA3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20"/>
                                      <w:lang w:eastAsia="ru-RU"/>
                                    </w:rPr>
                                  </w:pPr>
                                  <w:r w:rsidRPr="005C1DA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20"/>
                                      <w:lang w:eastAsia="ru-RU"/>
                                    </w:rPr>
                                    <w:t>ПО ЭКОЛОГИЧЕСКОМУ, ТЕХНОЛОГИЧЕСКОМУ И АТОМНОМУ НАДЗОРУ</w:t>
                                  </w:r>
                                </w:p>
                                <w:p w:rsidR="005C1DA3" w:rsidRPr="005C1DA3" w:rsidRDefault="005C1DA3" w:rsidP="005C1DA3">
                                  <w:pPr>
                                    <w:spacing w:before="120"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mallCaps/>
                                      <w:color w:val="000000"/>
                                      <w:lang w:eastAsia="ru-RU"/>
                                    </w:rPr>
                                  </w:pPr>
                                  <w:r w:rsidRPr="005C1DA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mallCaps/>
                                      <w:color w:val="000000"/>
                                      <w:lang w:eastAsia="ru-RU"/>
                                    </w:rPr>
                                    <w:t>(РОСТЕХНАДЗОР)</w:t>
                                  </w:r>
                                </w:p>
                                <w:p w:rsidR="005C1DA3" w:rsidRPr="005C1DA3" w:rsidRDefault="005C1DA3" w:rsidP="005C1DA3">
                                  <w:pPr>
                                    <w:spacing w:after="0" w:line="240" w:lineRule="atLeast"/>
                                    <w:jc w:val="center"/>
                                    <w:rPr>
                                      <w:rFonts w:ascii="NTTimes/Cyrillic" w:eastAsia="Times New Roman" w:hAnsi="NTTimes/Cyrillic" w:cs="Times New Roman"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:rsidR="005C1DA3" w:rsidRPr="005C1DA3" w:rsidRDefault="005C1DA3" w:rsidP="005C1DA3">
                                  <w:pPr>
                                    <w:keepNext/>
                                    <w:spacing w:after="0" w:line="240" w:lineRule="atLeast"/>
                                    <w:jc w:val="center"/>
                                    <w:outlineLvl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100"/>
                                      <w:sz w:val="32"/>
                                      <w:szCs w:val="32"/>
                                      <w:lang w:eastAsia="ru-RU"/>
                                    </w:rPr>
                                  </w:pPr>
                                  <w:r w:rsidRPr="005C1DA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pacing w:val="100"/>
                                      <w:sz w:val="32"/>
                                      <w:szCs w:val="32"/>
                                      <w:lang w:eastAsia="ru-RU"/>
                                    </w:rPr>
                                    <w:t>ПРИКАЗ</w:t>
                                  </w:r>
                                </w:p>
                                <w:p w:rsidR="005C1DA3" w:rsidRPr="005C1DA3" w:rsidRDefault="005C1DA3" w:rsidP="005C1DA3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5C1DA3" w:rsidRPr="005C1DA3" w:rsidTr="00CA02EE">
                              <w:trPr>
                                <w:cantSplit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5C1DA3" w:rsidRPr="005C1DA3" w:rsidRDefault="005C1DA3" w:rsidP="00AB693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Times New Roman"/>
                                      <w:b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 w:rsidRPr="005C1DA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__</w:t>
                                  </w:r>
                                  <w:r w:rsidR="00AB693F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01 февраля 2022 г.</w:t>
                                  </w:r>
                                  <w:bookmarkStart w:id="0" w:name="_GoBack"/>
                                  <w:bookmarkEnd w:id="0"/>
                                  <w:r w:rsidRPr="005C1DA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__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1DA3" w:rsidRPr="005C1DA3" w:rsidRDefault="005C1DA3" w:rsidP="005C1DA3">
                                  <w:pPr>
                                    <w:keepNext/>
                                    <w:spacing w:after="0" w:line="240" w:lineRule="auto"/>
                                    <w:jc w:val="center"/>
                                    <w:outlineLvl w:val="1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1DA3" w:rsidRPr="005C1DA3" w:rsidRDefault="005C1DA3" w:rsidP="005C1DA3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Cs w:val="20"/>
                                      <w:lang w:eastAsia="ru-RU"/>
                                    </w:rPr>
                                  </w:pPr>
                                  <w:r w:rsidRPr="005C1DA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Cs w:val="20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5C1DA3" w:rsidRPr="005C1DA3" w:rsidRDefault="005C1DA3" w:rsidP="00AB693F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 w:rsidRPr="005C1DA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_____</w:t>
                                  </w:r>
                                  <w:r w:rsidR="00AB693F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23</w:t>
                                  </w:r>
                                  <w:r w:rsidRPr="005C1DA3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_______</w:t>
                                  </w:r>
                                </w:p>
                              </w:tc>
                            </w:tr>
                            <w:tr w:rsidR="005C1DA3" w:rsidRPr="005C1DA3" w:rsidTr="00CA02EE">
                              <w:trPr>
                                <w:trHeight w:val="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1DA3" w:rsidRPr="005C1DA3" w:rsidRDefault="005C1DA3" w:rsidP="005C1DA3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1DA3" w:rsidRPr="005C1DA3" w:rsidRDefault="005C1DA3" w:rsidP="005C1DA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5C1DA3"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Москва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5C1DA3" w:rsidRPr="005C1DA3" w:rsidRDefault="005C1DA3" w:rsidP="005C1DA3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1FBE" w:rsidRDefault="00BE1FBE" w:rsidP="00BE1FB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CA0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-39.7pt;width:486pt;height:1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zuegIAAAAF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" o:allowincell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3260"/>
                        <w:gridCol w:w="1134"/>
                        <w:gridCol w:w="2268"/>
                      </w:tblGrid>
                      <w:tr w:rsidR="005C1DA3" w:rsidRPr="005C1DA3" w:rsidTr="00CA02EE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1DA3" w:rsidRPr="005C1DA3" w:rsidRDefault="0070683B" w:rsidP="005C1DA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2FA637E" wp14:editId="2AC78FEC">
                                  <wp:extent cx="628650" cy="647700"/>
                                  <wp:effectExtent l="0" t="0" r="0" b="0"/>
                                  <wp:docPr id="1" name="Рисунок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5C1DA3" w:rsidRPr="005C1DA3" w:rsidTr="00CA02EE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1DA3" w:rsidRPr="005C1DA3" w:rsidRDefault="005C1DA3" w:rsidP="005C1DA3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20"/>
                                <w:lang w:eastAsia="ru-RU"/>
                              </w:rPr>
                            </w:pPr>
                          </w:p>
                          <w:p w:rsidR="005C1DA3" w:rsidRPr="005C1DA3" w:rsidRDefault="005C1DA3" w:rsidP="005C1DA3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20"/>
                                <w:lang w:eastAsia="ru-RU"/>
                              </w:rPr>
                            </w:pPr>
                            <w:r w:rsidRPr="005C1DA3">
                              <w:rPr>
                                <w:rFonts w:ascii="Times New Roman" w:eastAsia="Times New Roman" w:hAnsi="Times New Roman" w:cs="Times New Roman"/>
                                <w:b/>
                                <w:spacing w:val="20"/>
                                <w:lang w:eastAsia="ru-RU"/>
                              </w:rPr>
                              <w:t>ФЕДЕРАЛЬНАЯ СЛУЖБА</w:t>
                            </w:r>
                          </w:p>
                          <w:p w:rsidR="005C1DA3" w:rsidRPr="005C1DA3" w:rsidRDefault="005C1DA3" w:rsidP="005C1DA3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20"/>
                                <w:lang w:eastAsia="ru-RU"/>
                              </w:rPr>
                            </w:pPr>
                            <w:r w:rsidRPr="005C1DA3">
                              <w:rPr>
                                <w:rFonts w:ascii="Times New Roman" w:eastAsia="Times New Roman" w:hAnsi="Times New Roman" w:cs="Times New Roman"/>
                                <w:b/>
                                <w:spacing w:val="20"/>
                                <w:lang w:eastAsia="ru-RU"/>
                              </w:rPr>
                              <w:t>ПО ЭКОЛОГИЧЕСКОМУ, ТЕХНОЛОГИЧЕСКОМУ И АТОМНОМУ НАДЗОРУ</w:t>
                            </w:r>
                          </w:p>
                          <w:p w:rsidR="005C1DA3" w:rsidRPr="005C1DA3" w:rsidRDefault="005C1DA3" w:rsidP="005C1DA3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color w:val="000000"/>
                                <w:lang w:eastAsia="ru-RU"/>
                              </w:rPr>
                            </w:pPr>
                            <w:r w:rsidRPr="005C1DA3">
                              <w:rPr>
                                <w:rFonts w:ascii="Times New Roman" w:eastAsia="Times New Roman" w:hAnsi="Times New Roman" w:cs="Times New Roman"/>
                                <w:b/>
                                <w:smallCaps/>
                                <w:color w:val="000000"/>
                                <w:lang w:eastAsia="ru-RU"/>
                              </w:rPr>
                              <w:t>(РОСТЕХНАДЗОР)</w:t>
                            </w:r>
                          </w:p>
                          <w:p w:rsidR="005C1DA3" w:rsidRPr="005C1DA3" w:rsidRDefault="005C1DA3" w:rsidP="005C1DA3">
                            <w:pPr>
                              <w:spacing w:after="0" w:line="240" w:lineRule="atLeast"/>
                              <w:jc w:val="center"/>
                              <w:rPr>
                                <w:rFonts w:ascii="NTTimes/Cyrillic" w:eastAsia="Times New Roman" w:hAnsi="NTTimes/Cyrillic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5C1DA3" w:rsidRPr="005C1DA3" w:rsidRDefault="005C1DA3" w:rsidP="005C1DA3">
                            <w:pPr>
                              <w:keepNext/>
                              <w:spacing w:after="0" w:line="240" w:lineRule="atLeast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5C1DA3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0"/>
                                <w:sz w:val="32"/>
                                <w:szCs w:val="32"/>
                                <w:lang w:eastAsia="ru-RU"/>
                              </w:rPr>
                              <w:t>ПРИКАЗ</w:t>
                            </w:r>
                          </w:p>
                          <w:p w:rsidR="005C1DA3" w:rsidRPr="005C1DA3" w:rsidRDefault="005C1DA3" w:rsidP="005C1DA3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</w:tr>
                      <w:tr w:rsidR="005C1DA3" w:rsidRPr="005C1DA3" w:rsidTr="00CA02EE">
                        <w:trPr>
                          <w:cantSplit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5C1DA3" w:rsidRPr="005C1DA3" w:rsidRDefault="005C1DA3" w:rsidP="00AB693F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b/>
                                <w:sz w:val="24"/>
                                <w:szCs w:val="20"/>
                                <w:lang w:eastAsia="ru-RU"/>
                              </w:rPr>
                            </w:pPr>
                            <w:r w:rsidRPr="005C1DA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__</w:t>
                            </w:r>
                            <w:r w:rsidR="00AB693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01 февраля 2022 г.</w:t>
                            </w:r>
                            <w:bookmarkStart w:id="1" w:name="_GoBack"/>
                            <w:bookmarkEnd w:id="1"/>
                            <w:r w:rsidRPr="005C1DA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__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1DA3" w:rsidRPr="005C1DA3" w:rsidRDefault="005C1DA3" w:rsidP="005C1DA3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1DA3" w:rsidRPr="005C1DA3" w:rsidRDefault="005C1DA3" w:rsidP="005C1DA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</w:pPr>
                            <w:r w:rsidRPr="005C1DA3">
                              <w:rPr>
                                <w:rFonts w:ascii="Times New Roman" w:eastAsia="Times New Roman" w:hAnsi="Times New Roman" w:cs="Times New Roman"/>
                                <w:b/>
                                <w:szCs w:val="20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5C1DA3" w:rsidRPr="005C1DA3" w:rsidRDefault="005C1DA3" w:rsidP="00AB693F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 w:rsidRPr="005C1DA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_____</w:t>
                            </w:r>
                            <w:r w:rsidR="00AB693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23</w:t>
                            </w:r>
                            <w:r w:rsidRPr="005C1DA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_______</w:t>
                            </w:r>
                          </w:p>
                        </w:tc>
                      </w:tr>
                      <w:tr w:rsidR="005C1DA3" w:rsidRPr="005C1DA3" w:rsidTr="00CA02EE">
                        <w:trPr>
                          <w:trHeight w:val="80"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1DA3" w:rsidRPr="005C1DA3" w:rsidRDefault="005C1DA3" w:rsidP="005C1DA3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1DA3" w:rsidRPr="005C1DA3" w:rsidRDefault="005C1DA3" w:rsidP="005C1D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5C1DA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Москва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5C1DA3" w:rsidRPr="005C1DA3" w:rsidRDefault="005C1DA3" w:rsidP="005C1DA3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BE1FBE" w:rsidRDefault="00BE1FBE" w:rsidP="00BE1FBE"/>
                  </w:txbxContent>
                </v:textbox>
              </v:shape>
            </w:pict>
          </mc:Fallback>
        </mc:AlternateContent>
      </w:r>
    </w:p>
    <w:p w:rsidR="00BE1FBE" w:rsidRDefault="00BE1FBE" w:rsidP="00BE1FBE"/>
    <w:p w:rsidR="00BE1FBE" w:rsidRDefault="00BE1FBE" w:rsidP="00BE1FBE"/>
    <w:p w:rsidR="00BE1FBE" w:rsidRDefault="00BE1FBE" w:rsidP="00BE1FBE"/>
    <w:p w:rsidR="00BE1FBE" w:rsidRDefault="00BE1FBE" w:rsidP="00BE1FBE"/>
    <w:p w:rsidR="00BE1FBE" w:rsidRDefault="00BE1FBE" w:rsidP="00BE1FBE"/>
    <w:p w:rsidR="00BE1FBE" w:rsidRDefault="00BE1FBE" w:rsidP="00BE1FBE"/>
    <w:p w:rsidR="000B4449" w:rsidRDefault="00BE1FBE" w:rsidP="00BE1FBE">
      <w:pPr>
        <w:pStyle w:val="21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3833E8">
        <w:rPr>
          <w:rFonts w:ascii="Times New Roman" w:hAnsi="Times New Roman"/>
          <w:b/>
          <w:sz w:val="28"/>
          <w:szCs w:val="28"/>
        </w:rPr>
        <w:t>Об утвержден</w:t>
      </w:r>
      <w:r>
        <w:rPr>
          <w:rFonts w:ascii="Times New Roman" w:hAnsi="Times New Roman"/>
          <w:b/>
          <w:sz w:val="28"/>
          <w:szCs w:val="28"/>
        </w:rPr>
        <w:t>ии формы проверочного листа</w:t>
      </w:r>
      <w:r w:rsidR="002F7DA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(списка контрольных вопросов), </w:t>
      </w:r>
      <w:r w:rsidR="000B4449">
        <w:rPr>
          <w:rFonts w:ascii="Times New Roman" w:hAnsi="Times New Roman"/>
          <w:b/>
          <w:sz w:val="28"/>
          <w:szCs w:val="28"/>
        </w:rPr>
        <w:t>применяемого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24E3B">
        <w:rPr>
          <w:rFonts w:ascii="Times New Roman" w:hAnsi="Times New Roman"/>
          <w:b/>
          <w:sz w:val="28"/>
          <w:szCs w:val="28"/>
        </w:rPr>
        <w:t xml:space="preserve">Федеральной службой по экологическому, технологическому и атомному надзору и ее территориальными органами </w:t>
      </w:r>
      <w:r w:rsidR="000B4449">
        <w:rPr>
          <w:rFonts w:ascii="Times New Roman" w:hAnsi="Times New Roman"/>
          <w:b/>
          <w:sz w:val="28"/>
          <w:szCs w:val="28"/>
        </w:rPr>
        <w:t xml:space="preserve">при осуществлении </w:t>
      </w:r>
      <w:r w:rsidR="000B4449" w:rsidRPr="000B4449">
        <w:rPr>
          <w:rFonts w:ascii="Times New Roman" w:hAnsi="Times New Roman"/>
          <w:b/>
          <w:sz w:val="28"/>
          <w:szCs w:val="28"/>
        </w:rPr>
        <w:t>федерального государственного надзора в области промышленной безопасности</w:t>
      </w:r>
    </w:p>
    <w:p w:rsidR="00BE1FBE" w:rsidRDefault="00BE1FBE" w:rsidP="00BE1FBE">
      <w:pPr>
        <w:pStyle w:val="21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E1FBE" w:rsidRDefault="00BE1FBE" w:rsidP="00724E3B">
      <w:pPr>
        <w:pStyle w:val="21"/>
        <w:spacing w:after="0" w:line="331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3833E8">
        <w:rPr>
          <w:rFonts w:ascii="Times New Roman" w:hAnsi="Times New Roman"/>
          <w:iCs/>
          <w:sz w:val="28"/>
          <w:szCs w:val="28"/>
        </w:rPr>
        <w:t xml:space="preserve">В соответствии </w:t>
      </w:r>
      <w:r>
        <w:rPr>
          <w:rFonts w:ascii="Times New Roman" w:hAnsi="Times New Roman"/>
          <w:iCs/>
          <w:sz w:val="28"/>
          <w:szCs w:val="28"/>
        </w:rPr>
        <w:t xml:space="preserve">с </w:t>
      </w:r>
      <w:r w:rsidRPr="00C15770">
        <w:rPr>
          <w:rFonts w:ascii="Times New Roman" w:hAnsi="Times New Roman"/>
          <w:iCs/>
          <w:sz w:val="28"/>
          <w:szCs w:val="28"/>
        </w:rPr>
        <w:t xml:space="preserve">частью </w:t>
      </w:r>
      <w:r>
        <w:rPr>
          <w:rFonts w:ascii="Times New Roman" w:hAnsi="Times New Roman"/>
          <w:iCs/>
          <w:sz w:val="28"/>
          <w:szCs w:val="28"/>
        </w:rPr>
        <w:t xml:space="preserve">1 статьи 53 Федерального закона от 31 июля  </w:t>
      </w:r>
      <w:r w:rsidR="000B4449">
        <w:rPr>
          <w:rFonts w:ascii="Times New Roman" w:hAnsi="Times New Roman"/>
          <w:iCs/>
          <w:sz w:val="28"/>
          <w:szCs w:val="28"/>
        </w:rPr>
        <w:t xml:space="preserve">   </w:t>
      </w:r>
      <w:r>
        <w:rPr>
          <w:rFonts w:ascii="Times New Roman" w:hAnsi="Times New Roman"/>
          <w:iCs/>
          <w:sz w:val="28"/>
          <w:szCs w:val="28"/>
        </w:rPr>
        <w:t>2020 г. № 248-ФЗ «О государственном контроле (надзоре)  и муниципальном контроле в Российской Федерации» (Собрание законодательства Российской Федерации, 2020, № 31</w:t>
      </w:r>
      <w:r w:rsidRPr="00F75776">
        <w:rPr>
          <w:rFonts w:ascii="Times New Roman" w:hAnsi="Times New Roman"/>
          <w:iCs/>
          <w:sz w:val="28"/>
          <w:szCs w:val="28"/>
        </w:rPr>
        <w:t>, ст. 5007</w:t>
      </w:r>
      <w:r>
        <w:rPr>
          <w:rFonts w:ascii="Times New Roman" w:hAnsi="Times New Roman"/>
          <w:iCs/>
          <w:sz w:val="28"/>
          <w:szCs w:val="28"/>
        </w:rPr>
        <w:t xml:space="preserve">), пунктом 3 </w:t>
      </w:r>
      <w:r w:rsidR="00977CFE">
        <w:rPr>
          <w:rFonts w:ascii="Times New Roman" w:hAnsi="Times New Roman"/>
          <w:iCs/>
          <w:sz w:val="28"/>
          <w:szCs w:val="28"/>
        </w:rPr>
        <w:t>т</w:t>
      </w:r>
      <w:r>
        <w:rPr>
          <w:rFonts w:ascii="Times New Roman" w:hAnsi="Times New Roman"/>
          <w:iCs/>
          <w:sz w:val="28"/>
          <w:szCs w:val="28"/>
        </w:rPr>
        <w:t>ребований</w:t>
      </w:r>
      <w:r w:rsidRPr="00F75776">
        <w:rPr>
          <w:rFonts w:ascii="Times New Roman" w:hAnsi="Times New Roman"/>
          <w:iCs/>
          <w:sz w:val="28"/>
          <w:szCs w:val="28"/>
        </w:rPr>
        <w:t xml:space="preserve">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</w:t>
      </w:r>
      <w:r w:rsidR="00D55128">
        <w:rPr>
          <w:rFonts w:ascii="Times New Roman" w:hAnsi="Times New Roman"/>
          <w:iCs/>
          <w:sz w:val="28"/>
          <w:szCs w:val="28"/>
        </w:rPr>
        <w:t>ев</w:t>
      </w:r>
      <w:r w:rsidRPr="00F75776">
        <w:rPr>
          <w:rFonts w:ascii="Times New Roman" w:hAnsi="Times New Roman"/>
          <w:iCs/>
          <w:sz w:val="28"/>
          <w:szCs w:val="28"/>
        </w:rPr>
        <w:t xml:space="preserve"> обязательного применения проверочных листов</w:t>
      </w:r>
      <w:r>
        <w:rPr>
          <w:rFonts w:ascii="Times New Roman" w:hAnsi="Times New Roman"/>
          <w:iCs/>
          <w:sz w:val="28"/>
          <w:szCs w:val="28"/>
        </w:rPr>
        <w:t xml:space="preserve">, утвержденных постановлением Правительства Российской Федерации от 27 октября </w:t>
      </w:r>
      <w:r w:rsidRPr="00F75776">
        <w:rPr>
          <w:rFonts w:ascii="Times New Roman" w:hAnsi="Times New Roman"/>
          <w:iCs/>
          <w:sz w:val="28"/>
          <w:szCs w:val="28"/>
        </w:rPr>
        <w:t xml:space="preserve">2021 </w:t>
      </w:r>
      <w:r>
        <w:rPr>
          <w:rFonts w:ascii="Times New Roman" w:hAnsi="Times New Roman"/>
          <w:iCs/>
          <w:sz w:val="28"/>
          <w:szCs w:val="28"/>
        </w:rPr>
        <w:t xml:space="preserve">г.  </w:t>
      </w:r>
      <w:r w:rsidR="000B4449">
        <w:rPr>
          <w:rFonts w:ascii="Times New Roman" w:hAnsi="Times New Roman"/>
          <w:iCs/>
          <w:sz w:val="28"/>
          <w:szCs w:val="28"/>
        </w:rPr>
        <w:t xml:space="preserve">     </w:t>
      </w:r>
      <w:r>
        <w:rPr>
          <w:rFonts w:ascii="Times New Roman" w:hAnsi="Times New Roman"/>
          <w:iCs/>
          <w:sz w:val="28"/>
          <w:szCs w:val="28"/>
        </w:rPr>
        <w:t>№</w:t>
      </w:r>
      <w:r w:rsidRPr="00F75776">
        <w:rPr>
          <w:rFonts w:ascii="Times New Roman" w:hAnsi="Times New Roman"/>
          <w:iCs/>
          <w:sz w:val="28"/>
          <w:szCs w:val="28"/>
        </w:rPr>
        <w:t xml:space="preserve"> 1844</w:t>
      </w:r>
      <w:r>
        <w:rPr>
          <w:rFonts w:ascii="Times New Roman" w:hAnsi="Times New Roman"/>
          <w:iCs/>
          <w:sz w:val="28"/>
          <w:szCs w:val="28"/>
        </w:rPr>
        <w:t xml:space="preserve"> (Собрание законодательства Росс</w:t>
      </w:r>
      <w:r w:rsidR="00F2285F">
        <w:rPr>
          <w:rFonts w:ascii="Times New Roman" w:hAnsi="Times New Roman"/>
          <w:iCs/>
          <w:sz w:val="28"/>
          <w:szCs w:val="28"/>
        </w:rPr>
        <w:t xml:space="preserve">ийской Федерации, 2021, № 44, </w:t>
      </w:r>
      <w:r w:rsidR="000B4449">
        <w:rPr>
          <w:rFonts w:ascii="Times New Roman" w:hAnsi="Times New Roman"/>
          <w:iCs/>
          <w:sz w:val="28"/>
          <w:szCs w:val="28"/>
        </w:rPr>
        <w:t xml:space="preserve">              </w:t>
      </w:r>
      <w:r w:rsidRPr="00F75776">
        <w:rPr>
          <w:rFonts w:ascii="Times New Roman" w:hAnsi="Times New Roman"/>
          <w:iCs/>
          <w:sz w:val="28"/>
          <w:szCs w:val="28"/>
        </w:rPr>
        <w:t>ст. 7443</w:t>
      </w:r>
      <w:r>
        <w:rPr>
          <w:rFonts w:ascii="Times New Roman" w:hAnsi="Times New Roman"/>
          <w:iCs/>
          <w:sz w:val="28"/>
          <w:szCs w:val="28"/>
        </w:rPr>
        <w:t>)</w:t>
      </w:r>
      <w:r w:rsidR="00D55128">
        <w:rPr>
          <w:rFonts w:ascii="Times New Roman" w:hAnsi="Times New Roman"/>
          <w:iCs/>
          <w:sz w:val="28"/>
          <w:szCs w:val="28"/>
        </w:rPr>
        <w:t>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0B4449">
        <w:rPr>
          <w:rFonts w:ascii="Times New Roman" w:hAnsi="Times New Roman"/>
          <w:iCs/>
          <w:sz w:val="28"/>
          <w:szCs w:val="28"/>
        </w:rPr>
        <w:t xml:space="preserve">пунктом 2 </w:t>
      </w:r>
      <w:r w:rsidR="00C37DCB">
        <w:rPr>
          <w:rFonts w:ascii="Times New Roman" w:hAnsi="Times New Roman"/>
          <w:iCs/>
          <w:sz w:val="28"/>
          <w:szCs w:val="28"/>
        </w:rPr>
        <w:t>П</w:t>
      </w:r>
      <w:r w:rsidR="000B4449">
        <w:rPr>
          <w:rFonts w:ascii="Times New Roman" w:hAnsi="Times New Roman"/>
          <w:iCs/>
          <w:sz w:val="28"/>
          <w:szCs w:val="28"/>
        </w:rPr>
        <w:t>оложения</w:t>
      </w:r>
      <w:r w:rsidR="000B4449" w:rsidRPr="000B4449">
        <w:rPr>
          <w:rFonts w:ascii="Times New Roman" w:hAnsi="Times New Roman"/>
          <w:iCs/>
          <w:sz w:val="28"/>
          <w:szCs w:val="28"/>
        </w:rPr>
        <w:t xml:space="preserve"> о федеральном государственном надзоре в области промышленной безопасности</w:t>
      </w:r>
      <w:r w:rsidR="000B4449">
        <w:rPr>
          <w:rFonts w:ascii="Times New Roman" w:hAnsi="Times New Roman"/>
          <w:iCs/>
          <w:sz w:val="28"/>
          <w:szCs w:val="28"/>
        </w:rPr>
        <w:t>, утвержденного п</w:t>
      </w:r>
      <w:r w:rsidR="000B4449" w:rsidRPr="000B4449">
        <w:rPr>
          <w:rFonts w:ascii="Times New Roman" w:hAnsi="Times New Roman"/>
          <w:iCs/>
          <w:sz w:val="28"/>
          <w:szCs w:val="28"/>
        </w:rPr>
        <w:t>остановление</w:t>
      </w:r>
      <w:r w:rsidR="000B4449">
        <w:rPr>
          <w:rFonts w:ascii="Times New Roman" w:hAnsi="Times New Roman"/>
          <w:iCs/>
          <w:sz w:val="28"/>
          <w:szCs w:val="28"/>
        </w:rPr>
        <w:t>м</w:t>
      </w:r>
      <w:r w:rsidR="000B4449" w:rsidRPr="000B4449">
        <w:rPr>
          <w:rFonts w:ascii="Times New Roman" w:hAnsi="Times New Roman"/>
          <w:iCs/>
          <w:sz w:val="28"/>
          <w:szCs w:val="28"/>
        </w:rPr>
        <w:t xml:space="preserve"> Правительства Р</w:t>
      </w:r>
      <w:r w:rsidR="000B4449">
        <w:rPr>
          <w:rFonts w:ascii="Times New Roman" w:hAnsi="Times New Roman"/>
          <w:iCs/>
          <w:sz w:val="28"/>
          <w:szCs w:val="28"/>
        </w:rPr>
        <w:t xml:space="preserve">оссийской </w:t>
      </w:r>
      <w:r w:rsidR="000B4449" w:rsidRPr="000B4449">
        <w:rPr>
          <w:rFonts w:ascii="Times New Roman" w:hAnsi="Times New Roman"/>
          <w:iCs/>
          <w:sz w:val="28"/>
          <w:szCs w:val="28"/>
        </w:rPr>
        <w:t>Ф</w:t>
      </w:r>
      <w:r w:rsidR="000B4449">
        <w:rPr>
          <w:rFonts w:ascii="Times New Roman" w:hAnsi="Times New Roman"/>
          <w:iCs/>
          <w:sz w:val="28"/>
          <w:szCs w:val="28"/>
        </w:rPr>
        <w:t>едерации</w:t>
      </w:r>
      <w:r w:rsidR="000B4449" w:rsidRPr="000B4449">
        <w:rPr>
          <w:rFonts w:ascii="Times New Roman" w:hAnsi="Times New Roman"/>
          <w:iCs/>
          <w:sz w:val="28"/>
          <w:szCs w:val="28"/>
        </w:rPr>
        <w:t xml:space="preserve"> от 30</w:t>
      </w:r>
      <w:r w:rsidR="000B4449">
        <w:rPr>
          <w:rFonts w:ascii="Times New Roman" w:hAnsi="Times New Roman"/>
          <w:iCs/>
          <w:sz w:val="28"/>
          <w:szCs w:val="28"/>
        </w:rPr>
        <w:t xml:space="preserve"> июня </w:t>
      </w:r>
      <w:r w:rsidR="000B4449" w:rsidRPr="000B4449">
        <w:rPr>
          <w:rFonts w:ascii="Times New Roman" w:hAnsi="Times New Roman"/>
          <w:iCs/>
          <w:sz w:val="28"/>
          <w:szCs w:val="28"/>
        </w:rPr>
        <w:t xml:space="preserve">2021 </w:t>
      </w:r>
      <w:r w:rsidR="000B4449">
        <w:rPr>
          <w:rFonts w:ascii="Times New Roman" w:hAnsi="Times New Roman"/>
          <w:iCs/>
          <w:sz w:val="28"/>
          <w:szCs w:val="28"/>
        </w:rPr>
        <w:t>№</w:t>
      </w:r>
      <w:r w:rsidR="000B4449" w:rsidRPr="000B4449">
        <w:rPr>
          <w:rFonts w:ascii="Times New Roman" w:hAnsi="Times New Roman"/>
          <w:iCs/>
          <w:sz w:val="28"/>
          <w:szCs w:val="28"/>
        </w:rPr>
        <w:t xml:space="preserve"> 1082</w:t>
      </w:r>
      <w:r w:rsidR="00C37DCB" w:rsidRPr="00C37DCB">
        <w:t xml:space="preserve"> </w:t>
      </w:r>
      <w:r w:rsidR="00C37DCB">
        <w:t>(</w:t>
      </w:r>
      <w:r w:rsidR="00C37DCB" w:rsidRPr="00C37DCB">
        <w:rPr>
          <w:rFonts w:ascii="Times New Roman" w:hAnsi="Times New Roman"/>
          <w:iCs/>
          <w:sz w:val="28"/>
          <w:szCs w:val="28"/>
        </w:rPr>
        <w:t>Собрание законодательства Р</w:t>
      </w:r>
      <w:r w:rsidR="00C37DCB">
        <w:rPr>
          <w:rFonts w:ascii="Times New Roman" w:hAnsi="Times New Roman"/>
          <w:iCs/>
          <w:sz w:val="28"/>
          <w:szCs w:val="28"/>
        </w:rPr>
        <w:t xml:space="preserve">оссийской </w:t>
      </w:r>
      <w:r w:rsidR="00C37DCB" w:rsidRPr="00C37DCB">
        <w:rPr>
          <w:rFonts w:ascii="Times New Roman" w:hAnsi="Times New Roman"/>
          <w:iCs/>
          <w:sz w:val="28"/>
          <w:szCs w:val="28"/>
        </w:rPr>
        <w:t>Ф</w:t>
      </w:r>
      <w:r w:rsidR="00C37DCB">
        <w:rPr>
          <w:rFonts w:ascii="Times New Roman" w:hAnsi="Times New Roman"/>
          <w:iCs/>
          <w:sz w:val="28"/>
          <w:szCs w:val="28"/>
        </w:rPr>
        <w:t xml:space="preserve">едерации, </w:t>
      </w:r>
      <w:r w:rsidR="00C37DCB" w:rsidRPr="00C37DCB">
        <w:rPr>
          <w:rFonts w:ascii="Times New Roman" w:hAnsi="Times New Roman"/>
          <w:iCs/>
          <w:sz w:val="28"/>
          <w:szCs w:val="28"/>
        </w:rPr>
        <w:t xml:space="preserve">2021, </w:t>
      </w:r>
      <w:r w:rsidR="00C37DCB">
        <w:rPr>
          <w:rFonts w:ascii="Times New Roman" w:hAnsi="Times New Roman"/>
          <w:iCs/>
          <w:sz w:val="28"/>
          <w:szCs w:val="28"/>
        </w:rPr>
        <w:t>№</w:t>
      </w:r>
      <w:r w:rsidR="00C37DCB" w:rsidRPr="00C37DCB">
        <w:rPr>
          <w:rFonts w:ascii="Times New Roman" w:hAnsi="Times New Roman"/>
          <w:iCs/>
          <w:sz w:val="28"/>
          <w:szCs w:val="28"/>
        </w:rPr>
        <w:t xml:space="preserve"> 28, ст. 5512</w:t>
      </w:r>
      <w:r w:rsidR="00C37DCB">
        <w:rPr>
          <w:rFonts w:ascii="Times New Roman" w:hAnsi="Times New Roman"/>
          <w:iCs/>
          <w:sz w:val="28"/>
          <w:szCs w:val="28"/>
        </w:rPr>
        <w:t>)</w:t>
      </w:r>
      <w:r w:rsidR="000B4449">
        <w:rPr>
          <w:rFonts w:ascii="Times New Roman" w:hAnsi="Times New Roman"/>
          <w:iCs/>
          <w:sz w:val="28"/>
          <w:szCs w:val="28"/>
        </w:rPr>
        <w:t>,</w:t>
      </w:r>
      <w:r w:rsidR="000B4449" w:rsidRPr="000B4449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пунктом 1 Положения о Федеральной службе по экологическому, технологическому и атомному надзору, утвержденного постановлением Правительства Российской Феде</w:t>
      </w:r>
      <w:r w:rsidR="00F2285F">
        <w:rPr>
          <w:rFonts w:ascii="Times New Roman" w:hAnsi="Times New Roman"/>
          <w:iCs/>
          <w:sz w:val="28"/>
          <w:szCs w:val="28"/>
        </w:rPr>
        <w:t>рации от 30 июля 2004 г. № 401</w:t>
      </w:r>
      <w:r>
        <w:rPr>
          <w:rFonts w:ascii="Times New Roman" w:hAnsi="Times New Roman"/>
          <w:iCs/>
          <w:sz w:val="28"/>
          <w:szCs w:val="28"/>
        </w:rPr>
        <w:t xml:space="preserve"> (Собрание законодательства Российской Федерации, 2004, №</w:t>
      </w:r>
      <w:r w:rsidRPr="00F75776">
        <w:rPr>
          <w:rFonts w:ascii="Times New Roman" w:hAnsi="Times New Roman"/>
          <w:iCs/>
          <w:sz w:val="28"/>
          <w:szCs w:val="28"/>
        </w:rPr>
        <w:t xml:space="preserve"> 32, ст. 3348</w:t>
      </w:r>
      <w:r>
        <w:rPr>
          <w:rFonts w:ascii="Times New Roman" w:hAnsi="Times New Roman"/>
          <w:iCs/>
          <w:sz w:val="28"/>
          <w:szCs w:val="28"/>
        </w:rPr>
        <w:t>; 2014, №</w:t>
      </w:r>
      <w:r w:rsidRPr="00F75776">
        <w:rPr>
          <w:rFonts w:ascii="Times New Roman" w:hAnsi="Times New Roman"/>
          <w:iCs/>
          <w:sz w:val="28"/>
          <w:szCs w:val="28"/>
        </w:rPr>
        <w:t xml:space="preserve"> 35, ст. 4773</w:t>
      </w:r>
      <w:proofErr w:type="gramStart"/>
      <w:r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pacing w:val="40"/>
          <w:sz w:val="28"/>
          <w:szCs w:val="28"/>
        </w:rPr>
        <w:t>,</w:t>
      </w:r>
      <w:r w:rsidRPr="001E52E7">
        <w:rPr>
          <w:rFonts w:ascii="Times New Roman" w:hAnsi="Times New Roman"/>
          <w:iCs/>
          <w:spacing w:val="40"/>
          <w:sz w:val="28"/>
          <w:szCs w:val="28"/>
        </w:rPr>
        <w:t>приказываю</w:t>
      </w:r>
      <w:proofErr w:type="gramEnd"/>
      <w:r w:rsidRPr="003833E8">
        <w:rPr>
          <w:rFonts w:ascii="Times New Roman" w:hAnsi="Times New Roman"/>
          <w:iCs/>
          <w:sz w:val="28"/>
          <w:szCs w:val="28"/>
        </w:rPr>
        <w:t>:</w:t>
      </w:r>
    </w:p>
    <w:p w:rsidR="00BE1FBE" w:rsidRDefault="00BE1FBE" w:rsidP="00724E3B">
      <w:pPr>
        <w:pStyle w:val="21"/>
        <w:spacing w:after="0" w:line="331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  <w:t xml:space="preserve">1. Утвердить </w:t>
      </w:r>
      <w:r w:rsidR="002865EB">
        <w:rPr>
          <w:rFonts w:ascii="Times New Roman" w:hAnsi="Times New Roman"/>
          <w:iCs/>
          <w:sz w:val="28"/>
          <w:szCs w:val="28"/>
        </w:rPr>
        <w:t xml:space="preserve">прилагаемую </w:t>
      </w:r>
      <w:r>
        <w:rPr>
          <w:rFonts w:ascii="Times New Roman" w:hAnsi="Times New Roman"/>
          <w:iCs/>
          <w:sz w:val="28"/>
          <w:szCs w:val="28"/>
        </w:rPr>
        <w:t xml:space="preserve">форму </w:t>
      </w:r>
      <w:r w:rsidR="00C76CD7" w:rsidRPr="00C76CD7">
        <w:rPr>
          <w:rFonts w:ascii="Times New Roman" w:hAnsi="Times New Roman"/>
          <w:iCs/>
          <w:sz w:val="28"/>
          <w:szCs w:val="28"/>
        </w:rPr>
        <w:t xml:space="preserve">проверочного </w:t>
      </w:r>
      <w:r w:rsidR="00E15286">
        <w:rPr>
          <w:rFonts w:ascii="Times New Roman" w:hAnsi="Times New Roman"/>
          <w:iCs/>
          <w:sz w:val="28"/>
          <w:szCs w:val="28"/>
        </w:rPr>
        <w:br/>
      </w:r>
      <w:r w:rsidR="00C76CD7" w:rsidRPr="00C76CD7">
        <w:rPr>
          <w:rFonts w:ascii="Times New Roman" w:hAnsi="Times New Roman"/>
          <w:iCs/>
          <w:sz w:val="28"/>
          <w:szCs w:val="28"/>
        </w:rPr>
        <w:t>листа</w:t>
      </w:r>
      <w:r w:rsidR="00724E3B">
        <w:rPr>
          <w:rFonts w:ascii="Times New Roman" w:hAnsi="Times New Roman"/>
          <w:iCs/>
          <w:sz w:val="28"/>
          <w:szCs w:val="28"/>
        </w:rPr>
        <w:t xml:space="preserve"> </w:t>
      </w:r>
      <w:r w:rsidR="00C76CD7" w:rsidRPr="00C76CD7">
        <w:rPr>
          <w:rFonts w:ascii="Times New Roman" w:hAnsi="Times New Roman"/>
          <w:iCs/>
          <w:sz w:val="28"/>
          <w:szCs w:val="28"/>
        </w:rPr>
        <w:t xml:space="preserve">(списка контрольных вопросов), применяемого </w:t>
      </w:r>
      <w:r w:rsidR="00724E3B" w:rsidRPr="00724E3B">
        <w:rPr>
          <w:rFonts w:ascii="Times New Roman" w:hAnsi="Times New Roman"/>
          <w:iCs/>
          <w:sz w:val="28"/>
          <w:szCs w:val="28"/>
        </w:rPr>
        <w:t xml:space="preserve">Федеральной </w:t>
      </w:r>
      <w:r w:rsidR="00E15286">
        <w:rPr>
          <w:rFonts w:ascii="Times New Roman" w:hAnsi="Times New Roman"/>
          <w:iCs/>
          <w:sz w:val="28"/>
          <w:szCs w:val="28"/>
        </w:rPr>
        <w:br/>
      </w:r>
      <w:r w:rsidR="00724E3B" w:rsidRPr="00724E3B">
        <w:rPr>
          <w:rFonts w:ascii="Times New Roman" w:hAnsi="Times New Roman"/>
          <w:iCs/>
          <w:sz w:val="28"/>
          <w:szCs w:val="28"/>
        </w:rPr>
        <w:t xml:space="preserve">службой по экологическому, технологическому и атомному </w:t>
      </w:r>
      <w:r w:rsidR="00E15286">
        <w:rPr>
          <w:rFonts w:ascii="Times New Roman" w:hAnsi="Times New Roman"/>
          <w:iCs/>
          <w:sz w:val="28"/>
          <w:szCs w:val="28"/>
        </w:rPr>
        <w:br/>
      </w:r>
      <w:r w:rsidR="00724E3B" w:rsidRPr="00724E3B">
        <w:rPr>
          <w:rFonts w:ascii="Times New Roman" w:hAnsi="Times New Roman"/>
          <w:iCs/>
          <w:sz w:val="28"/>
          <w:szCs w:val="28"/>
        </w:rPr>
        <w:t xml:space="preserve">надзору и ее территориальными органами </w:t>
      </w:r>
      <w:r w:rsidR="00C76CD7" w:rsidRPr="00C76CD7">
        <w:rPr>
          <w:rFonts w:ascii="Times New Roman" w:hAnsi="Times New Roman"/>
          <w:iCs/>
          <w:sz w:val="28"/>
          <w:szCs w:val="28"/>
        </w:rPr>
        <w:t>при осуществлении</w:t>
      </w:r>
      <w:r w:rsidR="00724E3B">
        <w:rPr>
          <w:rFonts w:ascii="Times New Roman" w:hAnsi="Times New Roman"/>
          <w:iCs/>
          <w:sz w:val="28"/>
          <w:szCs w:val="28"/>
        </w:rPr>
        <w:t xml:space="preserve"> </w:t>
      </w:r>
      <w:r w:rsidR="00E15286">
        <w:rPr>
          <w:rFonts w:ascii="Times New Roman" w:hAnsi="Times New Roman"/>
          <w:iCs/>
          <w:sz w:val="28"/>
          <w:szCs w:val="28"/>
        </w:rPr>
        <w:br/>
      </w:r>
      <w:r w:rsidR="00C76CD7" w:rsidRPr="00C76CD7">
        <w:rPr>
          <w:rFonts w:ascii="Times New Roman" w:hAnsi="Times New Roman"/>
          <w:iCs/>
          <w:sz w:val="28"/>
          <w:szCs w:val="28"/>
        </w:rPr>
        <w:lastRenderedPageBreak/>
        <w:t>федерального государственного надзора в области промышленной безопасности</w:t>
      </w:r>
      <w:r w:rsidRPr="003B58FC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(далее – форма проверочного листа)</w:t>
      </w:r>
      <w:r w:rsidRPr="00CF6A1D">
        <w:rPr>
          <w:rFonts w:ascii="Times New Roman" w:hAnsi="Times New Roman"/>
          <w:iCs/>
          <w:sz w:val="28"/>
          <w:szCs w:val="28"/>
        </w:rPr>
        <w:t>.</w:t>
      </w:r>
    </w:p>
    <w:p w:rsidR="00BE1FBE" w:rsidRDefault="00BE1FBE" w:rsidP="00BE1FBE">
      <w:pPr>
        <w:pStyle w:val="21"/>
        <w:spacing w:after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2. Установить, что плановые выездные проверки, проводимые должностными лицами Федеральной службы по экологическому, технологическому и атомному надзо</w:t>
      </w:r>
      <w:r w:rsidR="00D55128">
        <w:rPr>
          <w:rFonts w:ascii="Times New Roman" w:hAnsi="Times New Roman"/>
          <w:iCs/>
          <w:sz w:val="28"/>
          <w:szCs w:val="28"/>
        </w:rPr>
        <w:t>ру и ее территориальных органов</w:t>
      </w:r>
      <w:r>
        <w:rPr>
          <w:rFonts w:ascii="Times New Roman" w:hAnsi="Times New Roman"/>
          <w:iCs/>
          <w:sz w:val="28"/>
          <w:szCs w:val="28"/>
        </w:rPr>
        <w:t xml:space="preserve"> при осуществлении федерального государственного надзора в области промышленной безопасности, не ограничиваются оценкой соблюдения обязательных требований, в отношении которых в форме проверочного листа, утвержден</w:t>
      </w:r>
      <w:r w:rsidR="00A961D8">
        <w:rPr>
          <w:rFonts w:ascii="Times New Roman" w:hAnsi="Times New Roman"/>
          <w:iCs/>
          <w:sz w:val="28"/>
          <w:szCs w:val="28"/>
        </w:rPr>
        <w:t>ной</w:t>
      </w:r>
      <w:r>
        <w:rPr>
          <w:rFonts w:ascii="Times New Roman" w:hAnsi="Times New Roman"/>
          <w:iCs/>
          <w:sz w:val="28"/>
          <w:szCs w:val="28"/>
        </w:rPr>
        <w:t xml:space="preserve"> пунктом 1 настоящего приказа, определен список вопросов, отражающих соблюдение или несоблюдение контролируемым лицом обязательных требований.</w:t>
      </w:r>
    </w:p>
    <w:p w:rsidR="00BE1FBE" w:rsidRDefault="00BE1FBE" w:rsidP="00BE1FBE">
      <w:pPr>
        <w:pStyle w:val="21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  <w:t>3. Настоящий приказ вступает в силу с 1 марта 202</w:t>
      </w:r>
      <w:r w:rsidR="001D4C2A">
        <w:rPr>
          <w:rFonts w:ascii="Times New Roman" w:hAnsi="Times New Roman"/>
          <w:iCs/>
          <w:sz w:val="28"/>
          <w:szCs w:val="28"/>
        </w:rPr>
        <w:t>2</w:t>
      </w:r>
      <w:r w:rsidR="00E0233A">
        <w:rPr>
          <w:rFonts w:ascii="Times New Roman" w:hAnsi="Times New Roman"/>
          <w:iCs/>
          <w:sz w:val="28"/>
          <w:szCs w:val="28"/>
        </w:rPr>
        <w:t xml:space="preserve"> года </w:t>
      </w:r>
      <w:r w:rsidR="00E0233A" w:rsidRPr="00E0233A">
        <w:rPr>
          <w:rFonts w:ascii="Times New Roman" w:hAnsi="Times New Roman"/>
          <w:iCs/>
          <w:sz w:val="28"/>
          <w:szCs w:val="28"/>
        </w:rPr>
        <w:t xml:space="preserve">и действует </w:t>
      </w:r>
      <w:r w:rsidR="0083483F">
        <w:rPr>
          <w:rFonts w:ascii="Times New Roman" w:hAnsi="Times New Roman"/>
          <w:iCs/>
          <w:sz w:val="28"/>
          <w:szCs w:val="28"/>
        </w:rPr>
        <w:br/>
      </w:r>
      <w:r w:rsidR="00E0233A" w:rsidRPr="00E0233A">
        <w:rPr>
          <w:rFonts w:ascii="Times New Roman" w:hAnsi="Times New Roman"/>
          <w:iCs/>
          <w:sz w:val="28"/>
          <w:szCs w:val="28"/>
        </w:rPr>
        <w:t>до 1 января 2027 г.</w:t>
      </w:r>
    </w:p>
    <w:p w:rsidR="00BE1FBE" w:rsidRPr="003833E8" w:rsidRDefault="00BE1FBE" w:rsidP="00BE1FBE">
      <w:pPr>
        <w:pStyle w:val="21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BE1FBE" w:rsidRDefault="00BE1FBE" w:rsidP="00BE1FBE">
      <w:pPr>
        <w:pStyle w:val="21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:rsidR="00BE1FBE" w:rsidRPr="00C110A8" w:rsidRDefault="00876E16" w:rsidP="00BE1FBE">
      <w:pPr>
        <w:pStyle w:val="21"/>
        <w:spacing w:after="0" w:line="360" w:lineRule="auto"/>
        <w:ind w:left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руководителя</w:t>
      </w:r>
      <w:r w:rsidR="00BE1FBE" w:rsidRPr="003833E8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BE1FBE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E1FBE">
        <w:rPr>
          <w:rFonts w:ascii="Times New Roman" w:hAnsi="Times New Roman"/>
          <w:sz w:val="28"/>
          <w:szCs w:val="28"/>
        </w:rPr>
        <w:t xml:space="preserve">А.В. </w:t>
      </w:r>
      <w:r>
        <w:rPr>
          <w:rFonts w:ascii="Times New Roman" w:hAnsi="Times New Roman"/>
          <w:sz w:val="28"/>
          <w:szCs w:val="28"/>
        </w:rPr>
        <w:t>Демин</w:t>
      </w:r>
    </w:p>
    <w:p w:rsidR="00BE1FBE" w:rsidRDefault="00BE1FBE" w:rsidP="008A5526">
      <w:pPr>
        <w:ind w:firstLine="567"/>
        <w:jc w:val="both"/>
        <w:rPr>
          <w:rFonts w:ascii="Times New Roman" w:hAnsi="Times New Roman" w:cs="Times New Roman"/>
        </w:rPr>
        <w:sectPr w:rsidR="00BE1FBE" w:rsidSect="00C633AA">
          <w:headerReference w:type="default" r:id="rId9"/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6579" w:type="dxa"/>
        <w:tblInd w:w="4077" w:type="dxa"/>
        <w:tblLook w:val="04A0" w:firstRow="1" w:lastRow="0" w:firstColumn="1" w:lastColumn="0" w:noHBand="0" w:noVBand="1"/>
      </w:tblPr>
      <w:tblGrid>
        <w:gridCol w:w="284"/>
        <w:gridCol w:w="5386"/>
        <w:gridCol w:w="909"/>
      </w:tblGrid>
      <w:tr w:rsidR="00F80FAA" w:rsidRPr="00C633AA" w:rsidTr="00C633AA">
        <w:trPr>
          <w:gridBefore w:val="1"/>
          <w:wBefore w:w="284" w:type="dxa"/>
        </w:trPr>
        <w:tc>
          <w:tcPr>
            <w:tcW w:w="6295" w:type="dxa"/>
            <w:gridSpan w:val="2"/>
          </w:tcPr>
          <w:p w:rsidR="00F80FAA" w:rsidRPr="00C633AA" w:rsidRDefault="00F80FAA" w:rsidP="00C63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33AA">
              <w:rPr>
                <w:sz w:val="28"/>
                <w:szCs w:val="28"/>
              </w:rPr>
              <w:lastRenderedPageBreak/>
              <w:br w:type="column"/>
            </w:r>
          </w:p>
        </w:tc>
      </w:tr>
      <w:tr w:rsidR="00F80FAA" w:rsidRPr="00C633AA" w:rsidTr="00C633AA">
        <w:trPr>
          <w:gridAfter w:val="1"/>
          <w:wAfter w:w="909" w:type="dxa"/>
        </w:trPr>
        <w:tc>
          <w:tcPr>
            <w:tcW w:w="5670" w:type="dxa"/>
            <w:gridSpan w:val="2"/>
          </w:tcPr>
          <w:p w:rsidR="00761CC1" w:rsidRDefault="00761CC1" w:rsidP="0072645D">
            <w:pPr>
              <w:widowControl w:val="0"/>
              <w:autoSpaceDE w:val="0"/>
              <w:autoSpaceDN w:val="0"/>
              <w:adjustRightInd w:val="0"/>
              <w:ind w:left="885" w:right="-11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C633AA" w:rsidRPr="00C633AA" w:rsidRDefault="00F80FAA" w:rsidP="0072645D">
            <w:pPr>
              <w:widowControl w:val="0"/>
              <w:autoSpaceDE w:val="0"/>
              <w:autoSpaceDN w:val="0"/>
              <w:adjustRightInd w:val="0"/>
              <w:ind w:left="885" w:right="-1107"/>
              <w:rPr>
                <w:rFonts w:ascii="Times New Roman" w:hAnsi="Times New Roman"/>
                <w:sz w:val="28"/>
                <w:szCs w:val="28"/>
              </w:rPr>
            </w:pPr>
            <w:r w:rsidRPr="00C633AA">
              <w:rPr>
                <w:rFonts w:ascii="Times New Roman" w:hAnsi="Times New Roman"/>
                <w:sz w:val="28"/>
                <w:szCs w:val="28"/>
              </w:rPr>
              <w:t>приказ</w:t>
            </w:r>
            <w:r w:rsidR="00761CC1">
              <w:rPr>
                <w:rFonts w:ascii="Times New Roman" w:hAnsi="Times New Roman"/>
                <w:sz w:val="28"/>
                <w:szCs w:val="28"/>
              </w:rPr>
              <w:t>ом</w:t>
            </w:r>
            <w:r w:rsidRPr="00C633AA">
              <w:rPr>
                <w:rFonts w:ascii="Times New Roman" w:hAnsi="Times New Roman"/>
                <w:sz w:val="28"/>
                <w:szCs w:val="28"/>
              </w:rPr>
              <w:t xml:space="preserve"> Федеральной службы                             по экологическому, технологическому</w:t>
            </w:r>
            <w:r w:rsidR="00C633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33AA">
              <w:rPr>
                <w:rFonts w:ascii="Times New Roman" w:hAnsi="Times New Roman"/>
                <w:sz w:val="28"/>
                <w:szCs w:val="28"/>
              </w:rPr>
              <w:br/>
            </w:r>
            <w:r w:rsidRPr="00C633AA">
              <w:rPr>
                <w:rFonts w:ascii="Times New Roman" w:hAnsi="Times New Roman"/>
                <w:sz w:val="28"/>
                <w:szCs w:val="28"/>
              </w:rPr>
              <w:t>и атомному надзору</w:t>
            </w:r>
            <w:r w:rsidR="00C633AA" w:rsidRPr="00C633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33AA">
              <w:rPr>
                <w:rFonts w:ascii="Times New Roman" w:hAnsi="Times New Roman"/>
                <w:sz w:val="28"/>
                <w:szCs w:val="28"/>
              </w:rPr>
              <w:br/>
            </w:r>
            <w:r w:rsidR="00C633AA" w:rsidRPr="00C633AA">
              <w:rPr>
                <w:rFonts w:ascii="Times New Roman" w:hAnsi="Times New Roman"/>
                <w:sz w:val="28"/>
                <w:szCs w:val="28"/>
              </w:rPr>
              <w:t>от «____» __________ 20</w:t>
            </w:r>
            <w:r w:rsidR="00C633AA">
              <w:rPr>
                <w:rFonts w:ascii="Times New Roman" w:hAnsi="Times New Roman"/>
                <w:sz w:val="28"/>
                <w:szCs w:val="28"/>
              </w:rPr>
              <w:t>22</w:t>
            </w:r>
            <w:r w:rsidR="00C633AA" w:rsidRPr="00C633AA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C633AA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:rsidR="00F80FAA" w:rsidRPr="00C633AA" w:rsidRDefault="00F80FAA" w:rsidP="00C633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0FAA" w:rsidRPr="00C633AA" w:rsidTr="00C633AA">
        <w:trPr>
          <w:gridAfter w:val="1"/>
          <w:wAfter w:w="909" w:type="dxa"/>
        </w:trPr>
        <w:tc>
          <w:tcPr>
            <w:tcW w:w="5670" w:type="dxa"/>
            <w:gridSpan w:val="2"/>
          </w:tcPr>
          <w:p w:rsidR="00F80FAA" w:rsidRPr="00C633AA" w:rsidRDefault="00C633AA" w:rsidP="0072645D">
            <w:pPr>
              <w:widowControl w:val="0"/>
              <w:autoSpaceDE w:val="0"/>
              <w:autoSpaceDN w:val="0"/>
              <w:adjustRightInd w:val="0"/>
              <w:ind w:firstLine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566E2C" w:rsidRPr="004735E8" w:rsidRDefault="00566E2C" w:rsidP="00566E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66E2C" w:rsidRPr="004735E8" w:rsidRDefault="00566E2C" w:rsidP="00566E2C">
      <w:pPr>
        <w:spacing w:after="0" w:line="360" w:lineRule="auto"/>
        <w:ind w:left="40" w:right="23" w:hanging="4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35E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566E2C" w:rsidRPr="004735E8" w:rsidRDefault="00566E2C" w:rsidP="00566E2C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621"/>
        <w:gridCol w:w="2011"/>
      </w:tblGrid>
      <w:tr w:rsidR="00566E2C" w:rsidRPr="004735E8" w:rsidTr="00EE7214">
        <w:trPr>
          <w:trHeight w:val="2348"/>
        </w:trPr>
        <w:tc>
          <w:tcPr>
            <w:tcW w:w="79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6E2C" w:rsidRPr="004735E8" w:rsidRDefault="00566E2C" w:rsidP="00566E2C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E2C" w:rsidRPr="004735E8" w:rsidRDefault="00566E2C" w:rsidP="00566E2C">
            <w:pPr>
              <w:tabs>
                <w:tab w:val="left" w:pos="2160"/>
                <w:tab w:val="left" w:pos="3840"/>
              </w:tabs>
              <w:ind w:firstLine="851"/>
              <w:jc w:val="both"/>
              <w:rPr>
                <w:rFonts w:cs="Times New Roman"/>
              </w:rPr>
            </w:pPr>
            <w:r w:rsidRPr="004735E8">
              <w:rPr>
                <w:rFonts w:cs="Times New Roman"/>
              </w:rPr>
              <w:tab/>
            </w:r>
            <w:r w:rsidRPr="004735E8">
              <w:rPr>
                <w:rFonts w:cs="Times New Roman"/>
              </w:rPr>
              <w:tab/>
            </w:r>
          </w:p>
          <w:p w:rsidR="00566E2C" w:rsidRPr="004735E8" w:rsidRDefault="00566E2C" w:rsidP="00566E2C">
            <w:pPr>
              <w:tabs>
                <w:tab w:val="left" w:pos="6255"/>
              </w:tabs>
              <w:ind w:firstLine="851"/>
              <w:jc w:val="both"/>
              <w:rPr>
                <w:rFonts w:cs="Times New Roman"/>
              </w:rPr>
            </w:pPr>
            <w:r w:rsidRPr="004735E8">
              <w:rPr>
                <w:rFonts w:cs="Times New Roman"/>
              </w:rPr>
              <w:t>_________________________________</w:t>
            </w:r>
            <w:r w:rsidRPr="004735E8">
              <w:rPr>
                <w:rFonts w:cs="Times New Roman"/>
              </w:rPr>
              <w:tab/>
            </w:r>
          </w:p>
          <w:p w:rsidR="00566E2C" w:rsidRPr="004735E8" w:rsidRDefault="00566E2C" w:rsidP="00566E2C">
            <w:pPr>
              <w:ind w:firstLine="851"/>
              <w:jc w:val="both"/>
              <w:rPr>
                <w:rFonts w:cs="Times New Roman"/>
              </w:rPr>
            </w:pPr>
            <w:r w:rsidRPr="004735E8">
              <w:rPr>
                <w:rFonts w:ascii="Times New Roman" w:hAnsi="Times New Roman" w:cs="Times New Roman"/>
                <w:sz w:val="20"/>
              </w:rPr>
              <w:t xml:space="preserve">    Дата заполнения проверочного листа</w:t>
            </w:r>
          </w:p>
          <w:p w:rsidR="00566E2C" w:rsidRPr="004735E8" w:rsidRDefault="00566E2C" w:rsidP="00566E2C">
            <w:pPr>
              <w:tabs>
                <w:tab w:val="left" w:pos="6195"/>
              </w:tabs>
              <w:ind w:firstLine="851"/>
              <w:jc w:val="both"/>
              <w:rPr>
                <w:rFonts w:cs="Times New Roman"/>
              </w:rPr>
            </w:pPr>
            <w:r w:rsidRPr="004735E8">
              <w:rPr>
                <w:rFonts w:cs="Times New Roman"/>
              </w:rPr>
              <w:tab/>
            </w:r>
          </w:p>
          <w:p w:rsidR="00566E2C" w:rsidRPr="004735E8" w:rsidRDefault="00566E2C" w:rsidP="00566E2C">
            <w:pPr>
              <w:ind w:firstLine="851"/>
              <w:jc w:val="both"/>
              <w:rPr>
                <w:rFonts w:cs="Times New Roman"/>
              </w:rPr>
            </w:pPr>
          </w:p>
          <w:p w:rsidR="00566E2C" w:rsidRPr="004735E8" w:rsidRDefault="00566E2C" w:rsidP="00566E2C">
            <w:pPr>
              <w:ind w:firstLine="851"/>
              <w:jc w:val="both"/>
              <w:rPr>
                <w:rFonts w:cs="Times New Roman"/>
              </w:rPr>
            </w:pPr>
          </w:p>
          <w:p w:rsidR="00566E2C" w:rsidRPr="004735E8" w:rsidRDefault="00566E2C" w:rsidP="00566E2C">
            <w:pPr>
              <w:tabs>
                <w:tab w:val="left" w:pos="2775"/>
              </w:tabs>
              <w:ind w:firstLine="851"/>
              <w:jc w:val="both"/>
              <w:rPr>
                <w:rFonts w:cs="Times New Roman"/>
              </w:rPr>
            </w:pPr>
            <w:r w:rsidRPr="004735E8">
              <w:rPr>
                <w:rFonts w:cs="Times New Roman"/>
              </w:rPr>
              <w:tab/>
            </w:r>
          </w:p>
          <w:p w:rsidR="00891A09" w:rsidRPr="004735E8" w:rsidRDefault="00891A09" w:rsidP="00566E2C">
            <w:pPr>
              <w:tabs>
                <w:tab w:val="left" w:pos="2775"/>
              </w:tabs>
              <w:ind w:firstLine="851"/>
              <w:jc w:val="both"/>
              <w:rPr>
                <w:rFonts w:cs="Times New Roman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566E2C" w:rsidRPr="004735E8" w:rsidRDefault="00566E2C" w:rsidP="00566E2C">
            <w:pPr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E2C" w:rsidRPr="004735E8" w:rsidRDefault="00566E2C" w:rsidP="00566E2C">
            <w:pPr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E2C" w:rsidRPr="004735E8" w:rsidRDefault="00566E2C" w:rsidP="00566E2C">
            <w:pPr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E2C" w:rsidRPr="004735E8" w:rsidRDefault="00566E2C" w:rsidP="00566E2C">
            <w:pPr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6E2C" w:rsidRPr="004735E8" w:rsidRDefault="00566E2C" w:rsidP="00566E2C">
            <w:pPr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5E8">
              <w:rPr>
                <w:rFonts w:ascii="Times New Roman" w:hAnsi="Times New Roman" w:cs="Times New Roman"/>
                <w:sz w:val="18"/>
                <w:szCs w:val="18"/>
              </w:rPr>
              <w:t xml:space="preserve">Место для нанесения </w:t>
            </w:r>
          </w:p>
          <w:p w:rsidR="00566E2C" w:rsidRPr="004735E8" w:rsidRDefault="00566E2C" w:rsidP="00566E2C">
            <w:pPr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35E8">
              <w:rPr>
                <w:rFonts w:ascii="Times New Roman" w:hAnsi="Times New Roman" w:cs="Times New Roman"/>
                <w:sz w:val="18"/>
                <w:szCs w:val="18"/>
              </w:rPr>
              <w:t xml:space="preserve">QR-кода </w:t>
            </w:r>
          </w:p>
          <w:p w:rsidR="00566E2C" w:rsidRPr="004735E8" w:rsidRDefault="00566E2C" w:rsidP="00566E2C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E2C" w:rsidRPr="004735E8" w:rsidRDefault="00566E2C" w:rsidP="00566E2C">
            <w:pPr>
              <w:tabs>
                <w:tab w:val="left" w:pos="825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891A09" w:rsidRDefault="00891A09" w:rsidP="00566E2C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FBE" w:rsidRPr="004735E8" w:rsidRDefault="00BE1FBE" w:rsidP="00566E2C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071D" w:rsidRDefault="00C76CD7" w:rsidP="006A474A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C76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роверочн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Pr="00C76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6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(спис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  <w:r w:rsidRPr="00C76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контрольных вопросов), применяем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Pr="00C76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4E3B" w:rsidRPr="00724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Федеральной службой по экологическому, технологическому и атомному надзору и ее территориальными органами </w:t>
      </w:r>
      <w:r w:rsidRPr="00C76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осуществлении федерального государственного надзора в области промышленной безопасности</w:t>
      </w:r>
    </w:p>
    <w:p w:rsidR="009C0366" w:rsidRPr="004735E8" w:rsidRDefault="009C0366" w:rsidP="00E4071D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5D6B" w:rsidRDefault="00AB5D6B" w:rsidP="00AB5D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D6B" w:rsidRPr="004735E8" w:rsidRDefault="00AB5D6B" w:rsidP="00AB5D6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1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566E2C" w:rsidRPr="004735E8" w:rsidTr="00891A09">
        <w:trPr>
          <w:trHeight w:val="317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566E2C" w:rsidRPr="004735E8" w:rsidRDefault="00566E2C" w:rsidP="00566E2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E8">
              <w:rPr>
                <w:rFonts w:ascii="Times New Roman" w:hAnsi="Times New Roman" w:cs="Times New Roman"/>
                <w:sz w:val="28"/>
                <w:szCs w:val="28"/>
              </w:rPr>
              <w:t>1. Наименование органа государственного контроля (надзора)</w:t>
            </w:r>
          </w:p>
        </w:tc>
      </w:tr>
      <w:tr w:rsidR="00566E2C" w:rsidRPr="004735E8" w:rsidTr="00891A09">
        <w:trPr>
          <w:trHeight w:val="317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E2C" w:rsidRPr="004735E8" w:rsidRDefault="00566E2C" w:rsidP="00566E2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2C" w:rsidRPr="004735E8" w:rsidTr="00891A09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E2C" w:rsidRPr="004735E8" w:rsidRDefault="00566E2C" w:rsidP="00566E2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6E2C" w:rsidRPr="004735E8" w:rsidRDefault="00566E2C" w:rsidP="00566E2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E8">
              <w:rPr>
                <w:rFonts w:ascii="Times New Roman" w:hAnsi="Times New Roman" w:cs="Times New Roman"/>
                <w:sz w:val="28"/>
                <w:szCs w:val="28"/>
              </w:rPr>
              <w:t xml:space="preserve">2. Наименование юридического лица (его обособленного структурного подразделения) </w:t>
            </w:r>
            <w:r w:rsidR="00892F95">
              <w:rPr>
                <w:rFonts w:ascii="Times New Roman" w:hAnsi="Times New Roman" w:cs="Times New Roman"/>
                <w:sz w:val="28"/>
                <w:szCs w:val="28"/>
              </w:rPr>
              <w:t xml:space="preserve">или фамилия, имя и отчество (при наличии) </w:t>
            </w:r>
            <w:r w:rsidR="00AB5D6B"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</w:t>
            </w:r>
            <w:r w:rsidR="00D551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5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5E8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которого проводится </w:t>
            </w:r>
            <w:r w:rsidR="002A0629">
              <w:rPr>
                <w:rFonts w:ascii="Times New Roman" w:hAnsi="Times New Roman" w:cs="Times New Roman"/>
                <w:sz w:val="28"/>
                <w:szCs w:val="28"/>
              </w:rPr>
              <w:t>проверка:</w:t>
            </w:r>
          </w:p>
          <w:p w:rsidR="00566E2C" w:rsidRPr="004735E8" w:rsidRDefault="00566E2C" w:rsidP="00566E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2C" w:rsidRPr="004735E8" w:rsidTr="00891A09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E2C" w:rsidRPr="004735E8" w:rsidRDefault="00566E2C" w:rsidP="00566E2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66E2C" w:rsidRPr="004735E8" w:rsidTr="00891A09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E2C" w:rsidRPr="004735E8" w:rsidRDefault="00566E2C" w:rsidP="00DC19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E8">
              <w:rPr>
                <w:rFonts w:ascii="Times New Roman" w:hAnsi="Times New Roman" w:cs="Times New Roman"/>
                <w:sz w:val="28"/>
                <w:szCs w:val="28"/>
              </w:rPr>
              <w:t xml:space="preserve">ИНН                                                   </w:t>
            </w:r>
            <w:proofErr w:type="gramStart"/>
            <w:r w:rsidRPr="004735E8">
              <w:rPr>
                <w:rFonts w:ascii="Times New Roman" w:hAnsi="Times New Roman" w:cs="Times New Roman"/>
                <w:sz w:val="28"/>
                <w:szCs w:val="28"/>
              </w:rPr>
              <w:t xml:space="preserve">  ;</w:t>
            </w:r>
            <w:proofErr w:type="gramEnd"/>
            <w:r w:rsidRPr="004735E8">
              <w:rPr>
                <w:rFonts w:ascii="Times New Roman" w:hAnsi="Times New Roman" w:cs="Times New Roman"/>
                <w:sz w:val="28"/>
                <w:szCs w:val="28"/>
              </w:rPr>
              <w:t xml:space="preserve"> ОГРН</w:t>
            </w:r>
          </w:p>
        </w:tc>
      </w:tr>
      <w:tr w:rsidR="00566E2C" w:rsidRPr="004735E8" w:rsidTr="00891A09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E2C" w:rsidRPr="004735E8" w:rsidRDefault="00566E2C" w:rsidP="00566E2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66E2C" w:rsidRPr="004735E8" w:rsidRDefault="00566E2C" w:rsidP="00080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E8">
              <w:rPr>
                <w:rFonts w:ascii="Times New Roman" w:hAnsi="Times New Roman" w:cs="Times New Roman"/>
                <w:sz w:val="28"/>
                <w:szCs w:val="28"/>
              </w:rPr>
              <w:t xml:space="preserve">3. Адрес </w:t>
            </w:r>
            <w:r w:rsidR="00892F95">
              <w:rPr>
                <w:rFonts w:ascii="Times New Roman" w:hAnsi="Times New Roman" w:cs="Times New Roman"/>
                <w:sz w:val="28"/>
                <w:szCs w:val="28"/>
              </w:rPr>
              <w:t xml:space="preserve">в пределах места нахождения юридического лица </w:t>
            </w:r>
            <w:r w:rsidRPr="004735E8">
              <w:rPr>
                <w:rFonts w:ascii="Times New Roman" w:hAnsi="Times New Roman" w:cs="Times New Roman"/>
                <w:sz w:val="28"/>
                <w:szCs w:val="28"/>
              </w:rPr>
              <w:t>(его обособленного структурного подразделения)</w:t>
            </w:r>
            <w:r w:rsidR="00892F95">
              <w:rPr>
                <w:rFonts w:ascii="Times New Roman" w:hAnsi="Times New Roman" w:cs="Times New Roman"/>
                <w:sz w:val="28"/>
                <w:szCs w:val="28"/>
              </w:rPr>
              <w:t xml:space="preserve"> или адрес регистрации</w:t>
            </w:r>
            <w:r w:rsidR="00AB5D6B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</w:t>
            </w:r>
            <w:r w:rsidR="00080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E3B">
              <w:rPr>
                <w:rFonts w:ascii="Times New Roman" w:hAnsi="Times New Roman" w:cs="Times New Roman"/>
                <w:sz w:val="28"/>
                <w:szCs w:val="28"/>
              </w:rPr>
              <w:t xml:space="preserve">по месту жительства </w:t>
            </w:r>
            <w:r w:rsidR="0008014C" w:rsidRPr="0008014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24E3B">
              <w:rPr>
                <w:rFonts w:ascii="Times New Roman" w:hAnsi="Times New Roman" w:cs="Times New Roman"/>
                <w:sz w:val="28"/>
                <w:szCs w:val="28"/>
              </w:rPr>
              <w:t>пребывания)</w:t>
            </w:r>
          </w:p>
        </w:tc>
      </w:tr>
      <w:tr w:rsidR="00566E2C" w:rsidRPr="004735E8" w:rsidTr="00891A09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E2C" w:rsidRPr="004735E8" w:rsidRDefault="00566E2C" w:rsidP="00566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E2C" w:rsidRPr="004735E8" w:rsidTr="00891A09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E2C" w:rsidRPr="004735E8" w:rsidRDefault="00566E2C" w:rsidP="00566E2C">
            <w:pPr>
              <w:adjustRightInd w:val="0"/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AE2BAD" w:rsidRDefault="00AE2BAD" w:rsidP="002A0629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</w:t>
            </w:r>
            <w:r w:rsidRPr="00AE2BAD">
              <w:rPr>
                <w:rFonts w:ascii="Times New Roman" w:hAnsi="Times New Roman" w:cs="Times New Roman"/>
                <w:sz w:val="28"/>
                <w:szCs w:val="28"/>
              </w:rPr>
              <w:t>ид контрольного (надзорного) мероприятия</w:t>
            </w:r>
          </w:p>
          <w:p w:rsidR="00AE2BAD" w:rsidRDefault="00AE2BAD" w:rsidP="002A0629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_____________________________________________________________________</w:t>
            </w:r>
          </w:p>
          <w:p w:rsidR="00566E2C" w:rsidRPr="004735E8" w:rsidRDefault="00AE2BAD" w:rsidP="002A0629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66E2C" w:rsidRPr="004735E8">
              <w:rPr>
                <w:rFonts w:ascii="Times New Roman" w:hAnsi="Times New Roman" w:cs="Times New Roman"/>
                <w:sz w:val="28"/>
                <w:szCs w:val="28"/>
              </w:rPr>
              <w:t xml:space="preserve">. Объект </w:t>
            </w:r>
            <w:r w:rsidR="004A564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="00566E2C" w:rsidRPr="004735E8">
              <w:rPr>
                <w:rFonts w:ascii="Times New Roman" w:hAnsi="Times New Roman" w:cs="Times New Roman"/>
                <w:sz w:val="28"/>
                <w:szCs w:val="28"/>
              </w:rPr>
              <w:t xml:space="preserve">контроля (надзора), в отношении которого </w:t>
            </w:r>
            <w:r w:rsidR="002A0629">
              <w:rPr>
                <w:rFonts w:ascii="Times New Roman" w:hAnsi="Times New Roman" w:cs="Times New Roman"/>
                <w:sz w:val="28"/>
                <w:szCs w:val="28"/>
              </w:rPr>
              <w:t>проводится проверка</w:t>
            </w:r>
          </w:p>
        </w:tc>
      </w:tr>
      <w:tr w:rsidR="00566E2C" w:rsidRPr="004735E8" w:rsidTr="00891A09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E2C" w:rsidRPr="004735E8" w:rsidRDefault="00566E2C" w:rsidP="00566E2C">
            <w:pPr>
              <w:tabs>
                <w:tab w:val="left" w:pos="2340"/>
              </w:tabs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</w:p>
        </w:tc>
      </w:tr>
      <w:tr w:rsidR="00566E2C" w:rsidRPr="004735E8" w:rsidTr="00891A09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E2C" w:rsidRPr="004735E8" w:rsidRDefault="00566E2C" w:rsidP="00566E2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E2C" w:rsidRPr="004735E8" w:rsidRDefault="00AE2BAD" w:rsidP="002A06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71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66E2C" w:rsidRPr="004735E8">
              <w:rPr>
                <w:rFonts w:ascii="Times New Roman" w:hAnsi="Times New Roman" w:cs="Times New Roman"/>
                <w:sz w:val="28"/>
                <w:szCs w:val="28"/>
              </w:rPr>
              <w:t xml:space="preserve">Место (места) проведения </w:t>
            </w:r>
            <w:r w:rsidR="002A0629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  <w:r w:rsidR="00D47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6E2C" w:rsidRPr="004735E8">
              <w:rPr>
                <w:rFonts w:ascii="Times New Roman" w:hAnsi="Times New Roman" w:cs="Times New Roman"/>
                <w:sz w:val="28"/>
                <w:szCs w:val="28"/>
              </w:rPr>
              <w:t xml:space="preserve">с заполнением проверочного листа </w:t>
            </w:r>
          </w:p>
        </w:tc>
      </w:tr>
      <w:tr w:rsidR="00566E2C" w:rsidRPr="004735E8" w:rsidTr="00891A09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E2C" w:rsidRPr="004735E8" w:rsidRDefault="00566E2C" w:rsidP="00566E2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E2C" w:rsidRPr="004735E8" w:rsidTr="00891A09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E2C" w:rsidRPr="004735E8" w:rsidRDefault="00566E2C" w:rsidP="00566E2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E2C" w:rsidRPr="004735E8" w:rsidRDefault="00AE2BAD" w:rsidP="002A06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66E2C" w:rsidRPr="004735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A56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A5641" w:rsidRPr="004A5641">
              <w:rPr>
                <w:rFonts w:ascii="Times New Roman" w:hAnsi="Times New Roman" w:cs="Times New Roman"/>
                <w:sz w:val="28"/>
                <w:szCs w:val="28"/>
              </w:rPr>
              <w:t xml:space="preserve">еквизиты решения контрольного (надзорного) органа о проведении </w:t>
            </w:r>
            <w:r w:rsidR="002A0629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  <w:r w:rsidR="004A5641" w:rsidRPr="004A5641">
              <w:rPr>
                <w:rFonts w:ascii="Times New Roman" w:hAnsi="Times New Roman" w:cs="Times New Roman"/>
                <w:sz w:val="28"/>
                <w:szCs w:val="28"/>
              </w:rPr>
              <w:t>, подписанного уполномоченным должностным лицом контрольного (надзорного) органа</w:t>
            </w:r>
          </w:p>
        </w:tc>
      </w:tr>
      <w:tr w:rsidR="00566E2C" w:rsidRPr="004735E8" w:rsidTr="00891A09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E2C" w:rsidRPr="004735E8" w:rsidRDefault="00566E2C" w:rsidP="00566E2C">
            <w:pPr>
              <w:tabs>
                <w:tab w:val="left" w:pos="2565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66E2C" w:rsidRPr="004735E8" w:rsidTr="00891A09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E2C" w:rsidRPr="004735E8" w:rsidRDefault="00566E2C" w:rsidP="00566E2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E2C" w:rsidRPr="004735E8" w:rsidRDefault="00AE2BAD" w:rsidP="002A06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66E2C" w:rsidRPr="004735E8">
              <w:rPr>
                <w:rFonts w:ascii="Times New Roman" w:hAnsi="Times New Roman" w:cs="Times New Roman"/>
                <w:sz w:val="28"/>
                <w:szCs w:val="28"/>
              </w:rPr>
              <w:t xml:space="preserve">. Учетный номер </w:t>
            </w:r>
            <w:r w:rsidR="002A0629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  <w:r w:rsidR="00566E2C" w:rsidRPr="004735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6E2C" w:rsidRPr="004735E8" w:rsidTr="00891A09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E2C" w:rsidRPr="004735E8" w:rsidRDefault="00566E2C" w:rsidP="00566E2C">
            <w:pPr>
              <w:tabs>
                <w:tab w:val="left" w:pos="1200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66E2C" w:rsidRPr="004735E8" w:rsidTr="00891A09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E2C" w:rsidRPr="004735E8" w:rsidRDefault="00566E2C" w:rsidP="00566E2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E2C" w:rsidRPr="004735E8" w:rsidRDefault="00AE2BAD" w:rsidP="002A062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66E2C" w:rsidRPr="004735E8">
              <w:rPr>
                <w:rFonts w:ascii="Times New Roman" w:hAnsi="Times New Roman" w:cs="Times New Roman"/>
                <w:sz w:val="28"/>
                <w:szCs w:val="28"/>
              </w:rPr>
              <w:t xml:space="preserve">. Фамилия, имя, отчество (при наличии) и должность уполномоченного </w:t>
            </w:r>
            <w:r w:rsidR="00566E2C" w:rsidRPr="004735E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проведение </w:t>
            </w:r>
            <w:r w:rsidR="002A0629"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  <w:r w:rsidR="00566E2C" w:rsidRPr="004735E8">
              <w:rPr>
                <w:rFonts w:ascii="Times New Roman" w:hAnsi="Times New Roman" w:cs="Times New Roman"/>
                <w:sz w:val="28"/>
                <w:szCs w:val="28"/>
              </w:rPr>
              <w:t xml:space="preserve"> лица (руководителя группы инспекторов), заполняющего проверочный лист</w:t>
            </w:r>
          </w:p>
        </w:tc>
      </w:tr>
      <w:tr w:rsidR="00566E2C" w:rsidRPr="004735E8" w:rsidTr="00891A09">
        <w:trPr>
          <w:trHeight w:val="117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E2C" w:rsidRPr="004735E8" w:rsidRDefault="00566E2C" w:rsidP="00566E2C">
            <w:pPr>
              <w:tabs>
                <w:tab w:val="left" w:pos="2250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E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66E2C" w:rsidRPr="004735E8" w:rsidTr="00891A09"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6E2C" w:rsidRPr="004735E8" w:rsidRDefault="00566E2C" w:rsidP="00566E2C">
            <w:pPr>
              <w:ind w:firstLine="709"/>
              <w:contextualSpacing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</w:p>
          <w:p w:rsidR="00566E2C" w:rsidRPr="004735E8" w:rsidRDefault="00AE2BAD" w:rsidP="00566E2C">
            <w:pPr>
              <w:contextualSpacing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  <w:r>
              <w:rPr>
                <w:rFonts w:ascii="Times New Roman" w:hAnsi="Times New Roman" w:cs="Courier New"/>
                <w:sz w:val="28"/>
                <w:szCs w:val="28"/>
              </w:rPr>
              <w:t>10</w:t>
            </w:r>
            <w:r w:rsidR="00566E2C" w:rsidRPr="004735E8">
              <w:rPr>
                <w:rFonts w:ascii="Times New Roman" w:hAnsi="Times New Roman" w:cs="Courier New"/>
                <w:sz w:val="28"/>
                <w:szCs w:val="28"/>
              </w:rPr>
              <w:t>. Список вопросов, отражающих содержание обязательных требований:</w:t>
            </w:r>
          </w:p>
          <w:p w:rsidR="00566E2C" w:rsidRPr="004735E8" w:rsidRDefault="00566E2C" w:rsidP="00566E2C">
            <w:pPr>
              <w:ind w:firstLine="709"/>
              <w:contextualSpacing/>
              <w:jc w:val="both"/>
              <w:rPr>
                <w:rFonts w:ascii="Courier New" w:hAnsi="Courier New" w:cs="Courier New"/>
                <w:sz w:val="20"/>
              </w:rPr>
            </w:pPr>
          </w:p>
        </w:tc>
      </w:tr>
    </w:tbl>
    <w:p w:rsidR="00566E2C" w:rsidRPr="004735E8" w:rsidRDefault="00566E2C" w:rsidP="008A5526">
      <w:pPr>
        <w:ind w:firstLine="567"/>
        <w:jc w:val="both"/>
        <w:rPr>
          <w:rFonts w:ascii="Times New Roman" w:hAnsi="Times New Roman" w:cs="Times New Roman"/>
        </w:rPr>
      </w:pPr>
    </w:p>
    <w:p w:rsidR="00566E2C" w:rsidRPr="004735E8" w:rsidRDefault="00566E2C" w:rsidP="00DC1D90">
      <w:pPr>
        <w:jc w:val="both"/>
        <w:rPr>
          <w:rFonts w:ascii="Times New Roman" w:hAnsi="Times New Roman" w:cs="Times New Roman"/>
        </w:rPr>
        <w:sectPr w:rsidR="00566E2C" w:rsidRPr="004735E8" w:rsidSect="00573A90">
          <w:pgSz w:w="11906" w:h="16838" w:code="9"/>
          <w:pgMar w:top="851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4D21E9" w:rsidRPr="004735E8" w:rsidRDefault="004D21E9" w:rsidP="00DC1D90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3940"/>
        <w:gridCol w:w="565"/>
        <w:gridCol w:w="658"/>
        <w:gridCol w:w="1078"/>
        <w:gridCol w:w="2094"/>
      </w:tblGrid>
      <w:tr w:rsidR="00482970" w:rsidRPr="004735E8" w:rsidTr="00082330">
        <w:trPr>
          <w:trHeight w:val="803"/>
          <w:tblHeader/>
        </w:trPr>
        <w:tc>
          <w:tcPr>
            <w:tcW w:w="846" w:type="dxa"/>
            <w:vMerge w:val="restart"/>
          </w:tcPr>
          <w:p w:rsidR="00482970" w:rsidRPr="00082330" w:rsidRDefault="00482970" w:rsidP="00482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3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  <w:vMerge w:val="restart"/>
            <w:vAlign w:val="center"/>
          </w:tcPr>
          <w:p w:rsidR="00482970" w:rsidRPr="00082330" w:rsidRDefault="00082330" w:rsidP="00082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33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940" w:type="dxa"/>
            <w:vMerge w:val="restart"/>
            <w:vAlign w:val="center"/>
          </w:tcPr>
          <w:p w:rsidR="00482970" w:rsidRPr="00082330" w:rsidRDefault="00482970" w:rsidP="000823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330">
              <w:rPr>
                <w:rFonts w:ascii="Times New Roman" w:hAnsi="Times New Roman" w:cs="Times New Roman"/>
                <w:b/>
                <w:sz w:val="24"/>
                <w:szCs w:val="24"/>
              </w:rPr>
              <w:t>Рекви</w:t>
            </w:r>
            <w:r w:rsidR="00082330" w:rsidRPr="00082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зиты нормативных правовых актов </w:t>
            </w:r>
            <w:r w:rsidRPr="00082330"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их структурных единиц</w:t>
            </w:r>
          </w:p>
        </w:tc>
        <w:tc>
          <w:tcPr>
            <w:tcW w:w="2301" w:type="dxa"/>
            <w:gridSpan w:val="3"/>
            <w:vAlign w:val="center"/>
          </w:tcPr>
          <w:p w:rsidR="00482970" w:rsidRPr="00082330" w:rsidRDefault="00482970" w:rsidP="00482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330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</w:t>
            </w:r>
          </w:p>
        </w:tc>
        <w:tc>
          <w:tcPr>
            <w:tcW w:w="2094" w:type="dxa"/>
            <w:vMerge w:val="restart"/>
          </w:tcPr>
          <w:p w:rsidR="00482970" w:rsidRPr="00082330" w:rsidRDefault="00482970" w:rsidP="00482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33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482970" w:rsidRPr="004735E8" w:rsidRDefault="00482970" w:rsidP="00482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(подлежит </w:t>
            </w:r>
            <w:r w:rsidRPr="0008233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обязательному заполнению </w:t>
            </w:r>
            <w:r w:rsidRPr="0008233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случае заполнения </w:t>
            </w:r>
            <w:proofErr w:type="gramStart"/>
            <w:r w:rsidRPr="00082330">
              <w:rPr>
                <w:rFonts w:ascii="Times New Roman" w:hAnsi="Times New Roman" w:cs="Times New Roman"/>
                <w:b/>
                <w:sz w:val="24"/>
                <w:szCs w:val="24"/>
              </w:rPr>
              <w:t>графы</w:t>
            </w:r>
            <w:r w:rsidRPr="0008233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«</w:t>
            </w:r>
            <w:proofErr w:type="gramEnd"/>
            <w:r w:rsidRPr="00082330">
              <w:rPr>
                <w:rFonts w:ascii="Times New Roman" w:hAnsi="Times New Roman" w:cs="Times New Roman"/>
                <w:b/>
                <w:sz w:val="24"/>
                <w:szCs w:val="24"/>
              </w:rPr>
              <w:t>неприменимо»)</w:t>
            </w:r>
          </w:p>
        </w:tc>
      </w:tr>
      <w:tr w:rsidR="00482970" w:rsidRPr="004735E8" w:rsidTr="00082330">
        <w:trPr>
          <w:trHeight w:val="802"/>
          <w:tblHeader/>
        </w:trPr>
        <w:tc>
          <w:tcPr>
            <w:tcW w:w="846" w:type="dxa"/>
            <w:vMerge/>
          </w:tcPr>
          <w:p w:rsidR="00482970" w:rsidRPr="004735E8" w:rsidRDefault="00482970" w:rsidP="00482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:rsidR="00482970" w:rsidRPr="004735E8" w:rsidRDefault="00482970" w:rsidP="00482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0" w:type="dxa"/>
            <w:vMerge/>
          </w:tcPr>
          <w:p w:rsidR="00482970" w:rsidRPr="004735E8" w:rsidRDefault="00482970" w:rsidP="00482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:rsidR="00482970" w:rsidRPr="00082330" w:rsidRDefault="00482970" w:rsidP="00482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330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658" w:type="dxa"/>
            <w:vAlign w:val="center"/>
          </w:tcPr>
          <w:p w:rsidR="00482970" w:rsidRPr="00082330" w:rsidRDefault="00482970" w:rsidP="00482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33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078" w:type="dxa"/>
            <w:vAlign w:val="center"/>
          </w:tcPr>
          <w:p w:rsidR="00482970" w:rsidRPr="00082330" w:rsidRDefault="00482970" w:rsidP="00482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82330">
              <w:rPr>
                <w:rFonts w:ascii="Times New Roman" w:hAnsi="Times New Roman" w:cs="Times New Roman"/>
                <w:b/>
                <w:sz w:val="24"/>
                <w:szCs w:val="24"/>
              </w:rPr>
              <w:t>Непри-менимо</w:t>
            </w:r>
            <w:proofErr w:type="spellEnd"/>
            <w:proofErr w:type="gramEnd"/>
          </w:p>
        </w:tc>
        <w:tc>
          <w:tcPr>
            <w:tcW w:w="2094" w:type="dxa"/>
            <w:vMerge/>
          </w:tcPr>
          <w:p w:rsidR="00482970" w:rsidRPr="004735E8" w:rsidRDefault="00482970" w:rsidP="004829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2970" w:rsidRPr="004735E8" w:rsidTr="00082330">
        <w:trPr>
          <w:tblHeader/>
        </w:trPr>
        <w:tc>
          <w:tcPr>
            <w:tcW w:w="846" w:type="dxa"/>
          </w:tcPr>
          <w:p w:rsidR="00482970" w:rsidRPr="004735E8" w:rsidRDefault="00482970" w:rsidP="00096E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5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</w:tcPr>
          <w:p w:rsidR="00482970" w:rsidRPr="004735E8" w:rsidRDefault="00482970" w:rsidP="00096E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5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40" w:type="dxa"/>
          </w:tcPr>
          <w:p w:rsidR="00482970" w:rsidRPr="004735E8" w:rsidRDefault="00482970" w:rsidP="00096E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5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5" w:type="dxa"/>
          </w:tcPr>
          <w:p w:rsidR="00482970" w:rsidRPr="004735E8" w:rsidRDefault="00482970" w:rsidP="00096E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5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8" w:type="dxa"/>
          </w:tcPr>
          <w:p w:rsidR="00482970" w:rsidRPr="004735E8" w:rsidRDefault="00482970" w:rsidP="00096E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5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78" w:type="dxa"/>
          </w:tcPr>
          <w:p w:rsidR="00482970" w:rsidRPr="004735E8" w:rsidRDefault="00482970" w:rsidP="00096E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5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94" w:type="dxa"/>
          </w:tcPr>
          <w:p w:rsidR="00482970" w:rsidRPr="004735E8" w:rsidRDefault="00482970" w:rsidP="00096E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5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482970" w:rsidRPr="004735E8" w:rsidTr="00082330">
        <w:tc>
          <w:tcPr>
            <w:tcW w:w="846" w:type="dxa"/>
          </w:tcPr>
          <w:p w:rsidR="00482970" w:rsidRPr="00082330" w:rsidRDefault="00482970" w:rsidP="00096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482970" w:rsidRPr="00082330" w:rsidRDefault="00482970" w:rsidP="00CE6E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330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обоснования безопасности опасного производственного объекта при его эксплуатации, капитальном ремонте, консервации или ликвидации в случаях, предусмотренных пунктом 4 статьи 3 </w:t>
            </w:r>
            <w:r w:rsidR="00C47FA1" w:rsidRPr="0008233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21 июля 1997 г. </w:t>
            </w:r>
            <w:r w:rsidR="009847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C47FA1" w:rsidRPr="00082330">
              <w:rPr>
                <w:rFonts w:ascii="Times New Roman" w:hAnsi="Times New Roman" w:cs="Times New Roman"/>
                <w:sz w:val="24"/>
                <w:szCs w:val="24"/>
              </w:rPr>
              <w:t xml:space="preserve">№ 116-ФЗ «О промышленной безопасности опасных производственных объектов» </w:t>
            </w:r>
            <w:r w:rsidR="00CE6E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E6E6B" w:rsidRPr="00CE6E6B">
              <w:rPr>
                <w:rFonts w:ascii="Times New Roman" w:hAnsi="Times New Roman" w:cs="Times New Roman"/>
                <w:sz w:val="24"/>
                <w:szCs w:val="24"/>
              </w:rPr>
              <w:t>Собрание законодательства Р</w:t>
            </w:r>
            <w:r w:rsidR="00CE6E6B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CE6E6B" w:rsidRPr="00CE6E6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E6E6B">
              <w:rPr>
                <w:rFonts w:ascii="Times New Roman" w:hAnsi="Times New Roman" w:cs="Times New Roman"/>
                <w:sz w:val="24"/>
                <w:szCs w:val="24"/>
              </w:rPr>
              <w:t xml:space="preserve">едерации, </w:t>
            </w:r>
            <w:r w:rsidR="00CE6E6B" w:rsidRPr="00CE6E6B">
              <w:rPr>
                <w:rFonts w:ascii="Times New Roman" w:hAnsi="Times New Roman" w:cs="Times New Roman"/>
                <w:sz w:val="24"/>
                <w:szCs w:val="24"/>
              </w:rPr>
              <w:t xml:space="preserve">1997, </w:t>
            </w:r>
            <w:r w:rsidR="00CE6E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E6E6B" w:rsidRPr="00CE6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E6E6B" w:rsidRPr="00CE6E6B">
              <w:rPr>
                <w:rFonts w:ascii="Times New Roman" w:hAnsi="Times New Roman" w:cs="Times New Roman"/>
                <w:sz w:val="24"/>
                <w:szCs w:val="24"/>
              </w:rPr>
              <w:t xml:space="preserve">30, </w:t>
            </w:r>
            <w:r w:rsidR="00CE6E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CE6E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E6E6B" w:rsidRPr="00CE6E6B">
              <w:rPr>
                <w:rFonts w:ascii="Times New Roman" w:hAnsi="Times New Roman" w:cs="Times New Roman"/>
                <w:sz w:val="24"/>
                <w:szCs w:val="24"/>
              </w:rPr>
              <w:t>ст. 3588,</w:t>
            </w:r>
            <w:r w:rsidR="00CE6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E6B" w:rsidRPr="00CE6E6B">
              <w:rPr>
                <w:rFonts w:ascii="Times New Roman" w:hAnsi="Times New Roman" w:cs="Times New Roman"/>
                <w:sz w:val="24"/>
                <w:szCs w:val="24"/>
              </w:rPr>
              <w:t xml:space="preserve">2021, </w:t>
            </w:r>
            <w:r w:rsidR="00CE6E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E6E6B" w:rsidRPr="00CE6E6B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="00CE6E6B">
              <w:rPr>
                <w:rFonts w:ascii="Times New Roman" w:hAnsi="Times New Roman" w:cs="Times New Roman"/>
                <w:sz w:val="24"/>
                <w:szCs w:val="24"/>
              </w:rPr>
              <w:t>, ст. 4188)</w:t>
            </w:r>
            <w:r w:rsidR="00CE6E6B" w:rsidRPr="00CE6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FA1" w:rsidRPr="00082330">
              <w:rPr>
                <w:rFonts w:ascii="Times New Roman" w:hAnsi="Times New Roman" w:cs="Times New Roman"/>
                <w:sz w:val="24"/>
                <w:szCs w:val="24"/>
              </w:rPr>
              <w:t>(далее – За</w:t>
            </w:r>
            <w:r w:rsidR="00C47FA1">
              <w:rPr>
                <w:rFonts w:ascii="Times New Roman" w:hAnsi="Times New Roman" w:cs="Times New Roman"/>
                <w:sz w:val="24"/>
                <w:szCs w:val="24"/>
              </w:rPr>
              <w:t xml:space="preserve">кон </w:t>
            </w:r>
            <w:r w:rsidR="00C47FA1">
              <w:rPr>
                <w:rFonts w:ascii="Times New Roman" w:hAnsi="Times New Roman" w:cs="Times New Roman"/>
                <w:sz w:val="24"/>
                <w:szCs w:val="24"/>
              </w:rPr>
              <w:br/>
              <w:t>о промышленной безопасности)</w:t>
            </w:r>
            <w:r w:rsidRPr="0008233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40" w:type="dxa"/>
          </w:tcPr>
          <w:p w:rsidR="00482970" w:rsidRPr="00082330" w:rsidRDefault="00482970" w:rsidP="00C47F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330">
              <w:rPr>
                <w:rFonts w:ascii="Times New Roman" w:hAnsi="Times New Roman" w:cs="Times New Roman"/>
                <w:sz w:val="24"/>
                <w:szCs w:val="24"/>
              </w:rPr>
              <w:t>Пункт 1 статьи 9 Закон</w:t>
            </w:r>
            <w:r w:rsidR="00C47FA1">
              <w:rPr>
                <w:rFonts w:ascii="Times New Roman" w:hAnsi="Times New Roman" w:cs="Times New Roman"/>
                <w:sz w:val="24"/>
                <w:szCs w:val="24"/>
              </w:rPr>
              <w:t>а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096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096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096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096E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9847F8" w:rsidRDefault="00482970" w:rsidP="002A2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482970" w:rsidRPr="00082330" w:rsidRDefault="00482970" w:rsidP="00E564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330">
              <w:rPr>
                <w:rFonts w:ascii="Times New Roman" w:hAnsi="Times New Roman"/>
                <w:sz w:val="24"/>
                <w:szCs w:val="24"/>
              </w:rPr>
              <w:t xml:space="preserve">Обладает ли контролируемое лицо лицензией на эксплуатацию взрывопожароопасных и химически опасных производственных объектов </w:t>
            </w:r>
            <w:r w:rsidRPr="0008233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823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8233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82330">
              <w:rPr>
                <w:rFonts w:ascii="Times New Roman" w:hAnsi="Times New Roman"/>
                <w:sz w:val="24"/>
                <w:szCs w:val="24"/>
              </w:rPr>
              <w:t xml:space="preserve">, и </w:t>
            </w:r>
            <w:r w:rsidRPr="0008233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82330">
              <w:rPr>
                <w:rFonts w:ascii="Times New Roman" w:hAnsi="Times New Roman"/>
                <w:sz w:val="24"/>
                <w:szCs w:val="24"/>
              </w:rPr>
              <w:t xml:space="preserve"> классов опасности (далее – лицензируемый вид деятельности</w:t>
            </w:r>
            <w:r w:rsidR="001C0B68">
              <w:rPr>
                <w:rFonts w:ascii="Times New Roman" w:hAnsi="Times New Roman"/>
                <w:sz w:val="24"/>
                <w:szCs w:val="24"/>
              </w:rPr>
              <w:t>, лицензия</w:t>
            </w:r>
            <w:r w:rsidRPr="00082330">
              <w:rPr>
                <w:rFonts w:ascii="Times New Roman" w:hAnsi="Times New Roman"/>
                <w:sz w:val="24"/>
                <w:szCs w:val="24"/>
              </w:rPr>
              <w:t>)?</w:t>
            </w:r>
          </w:p>
        </w:tc>
        <w:tc>
          <w:tcPr>
            <w:tcW w:w="3940" w:type="dxa"/>
            <w:shd w:val="clear" w:color="auto" w:fill="auto"/>
          </w:tcPr>
          <w:p w:rsidR="00482970" w:rsidRPr="00082330" w:rsidRDefault="00D915D3" w:rsidP="00D915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1 с</w:t>
            </w:r>
            <w:r w:rsidR="00CE6E6B">
              <w:rPr>
                <w:rFonts w:ascii="Times New Roman" w:hAnsi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CE6E6B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CE6E6B">
              <w:t xml:space="preserve"> </w:t>
            </w:r>
            <w:r w:rsidR="00CE6E6B" w:rsidRPr="00CE6E6B">
              <w:rPr>
                <w:rFonts w:ascii="Times New Roman" w:hAnsi="Times New Roman"/>
                <w:sz w:val="24"/>
                <w:szCs w:val="24"/>
              </w:rPr>
              <w:t>Закона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2A2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2A2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2A2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2A2F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082330" w:rsidRDefault="00482970" w:rsidP="006D1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482970" w:rsidRPr="00082330" w:rsidRDefault="00482970" w:rsidP="00F228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330">
              <w:rPr>
                <w:rFonts w:ascii="Times New Roman" w:hAnsi="Times New Roman"/>
                <w:sz w:val="24"/>
                <w:szCs w:val="24"/>
              </w:rPr>
              <w:t xml:space="preserve">Осуществляется ли лицензируемый вид деятельности </w:t>
            </w:r>
            <w:r w:rsidRPr="00082330">
              <w:rPr>
                <w:rFonts w:ascii="Times New Roman" w:hAnsi="Times New Roman"/>
                <w:sz w:val="24"/>
                <w:szCs w:val="24"/>
              </w:rPr>
              <w:br/>
              <w:t xml:space="preserve">по адресу места его осуществления, указанному </w:t>
            </w:r>
            <w:r w:rsidR="00E05A89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082330">
              <w:rPr>
                <w:rFonts w:ascii="Times New Roman" w:hAnsi="Times New Roman"/>
                <w:sz w:val="24"/>
                <w:szCs w:val="24"/>
              </w:rPr>
              <w:t>в лицензии (за исключением случаев, указанных в пункте 9 Положения</w:t>
            </w:r>
            <w:r w:rsidR="00984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2330">
              <w:rPr>
                <w:rFonts w:ascii="Times New Roman" w:hAnsi="Times New Roman"/>
                <w:sz w:val="24"/>
                <w:szCs w:val="24"/>
              </w:rPr>
              <w:t xml:space="preserve">о лицензировании эксплуатации взрывопожароопасных и химически опасных производственных объектов I, II и III классов опасности, утвержденного постановлением Правительства Российской Федерации от 12 октября 2020 г. № 1661 </w:t>
            </w:r>
            <w:r w:rsidR="00BA07A9" w:rsidRPr="00BA07A9">
              <w:rPr>
                <w:rFonts w:ascii="Times New Roman" w:hAnsi="Times New Roman"/>
                <w:sz w:val="24"/>
                <w:szCs w:val="24"/>
              </w:rPr>
              <w:t>Собрание законодательства Р</w:t>
            </w:r>
            <w:r w:rsidR="00BA07A9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BA07A9" w:rsidRPr="00BA07A9">
              <w:rPr>
                <w:rFonts w:ascii="Times New Roman" w:hAnsi="Times New Roman"/>
                <w:sz w:val="24"/>
                <w:szCs w:val="24"/>
              </w:rPr>
              <w:t>Ф</w:t>
            </w:r>
            <w:r w:rsidR="00BA07A9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="00BA07A9" w:rsidRPr="00BA07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A07A9" w:rsidRPr="00BA07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2020, </w:t>
            </w:r>
            <w:r w:rsidR="00BA07A9">
              <w:rPr>
                <w:rFonts w:ascii="Times New Roman" w:hAnsi="Times New Roman"/>
                <w:sz w:val="24"/>
                <w:szCs w:val="24"/>
              </w:rPr>
              <w:t>№</w:t>
            </w:r>
            <w:r w:rsidR="00BA07A9" w:rsidRPr="00BA07A9">
              <w:rPr>
                <w:rFonts w:ascii="Times New Roman" w:hAnsi="Times New Roman"/>
                <w:sz w:val="24"/>
                <w:szCs w:val="24"/>
              </w:rPr>
              <w:t xml:space="preserve"> 42, ст. </w:t>
            </w:r>
            <w:r w:rsidR="00F2285F" w:rsidRPr="00BA07A9">
              <w:rPr>
                <w:rFonts w:ascii="Times New Roman" w:hAnsi="Times New Roman"/>
                <w:sz w:val="24"/>
                <w:szCs w:val="24"/>
              </w:rPr>
              <w:t>6626</w:t>
            </w:r>
            <w:r w:rsidR="00F2285F">
              <w:rPr>
                <w:rFonts w:ascii="Times New Roman" w:hAnsi="Times New Roman"/>
                <w:sz w:val="24"/>
                <w:szCs w:val="24"/>
              </w:rPr>
              <w:t>;</w:t>
            </w:r>
            <w:r w:rsidR="00F2285F">
              <w:t xml:space="preserve"> </w:t>
            </w:r>
            <w:r w:rsidR="00F2285F" w:rsidRPr="00F2285F">
              <w:rPr>
                <w:rFonts w:ascii="Times New Roman" w:hAnsi="Times New Roman"/>
                <w:sz w:val="24"/>
                <w:szCs w:val="24"/>
              </w:rPr>
              <w:t xml:space="preserve">2021, </w:t>
            </w:r>
            <w:r w:rsidR="00F2285F">
              <w:rPr>
                <w:rFonts w:ascii="Times New Roman" w:hAnsi="Times New Roman"/>
                <w:sz w:val="24"/>
                <w:szCs w:val="24"/>
              </w:rPr>
              <w:t>№ 28</w:t>
            </w:r>
            <w:r w:rsidR="00F2285F" w:rsidRPr="00F2285F">
              <w:rPr>
                <w:rFonts w:ascii="Times New Roman" w:hAnsi="Times New Roman"/>
                <w:sz w:val="24"/>
                <w:szCs w:val="24"/>
              </w:rPr>
              <w:t>, ст. 5512</w:t>
            </w:r>
            <w:r w:rsidR="00F2285F">
              <w:rPr>
                <w:rFonts w:ascii="Times New Roman" w:hAnsi="Times New Roman"/>
                <w:sz w:val="24"/>
                <w:szCs w:val="24"/>
              </w:rPr>
              <w:t xml:space="preserve">)                         </w:t>
            </w:r>
            <w:r w:rsidR="00F2285F" w:rsidRPr="00BA07A9">
              <w:rPr>
                <w:rFonts w:ascii="Times New Roman" w:hAnsi="Times New Roman"/>
                <w:sz w:val="24"/>
                <w:szCs w:val="24"/>
              </w:rPr>
              <w:t>(</w:t>
            </w:r>
            <w:r w:rsidRPr="00082330">
              <w:rPr>
                <w:rFonts w:ascii="Times New Roman" w:hAnsi="Times New Roman"/>
                <w:sz w:val="24"/>
                <w:szCs w:val="24"/>
              </w:rPr>
              <w:t>далее – Положение о лицензировании)?</w:t>
            </w:r>
          </w:p>
          <w:p w:rsidR="00482970" w:rsidRPr="00082330" w:rsidRDefault="00482970" w:rsidP="00E564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82970" w:rsidRPr="00082330" w:rsidRDefault="00D915D3" w:rsidP="00A829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Пункт 8 статьи 3 Федерального закона</w:t>
            </w:r>
            <w:r w:rsidR="00A829BA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E6E6B" w:rsidRPr="00CE6E6B">
              <w:rPr>
                <w:rFonts w:ascii="Times New Roman" w:hAnsi="Times New Roman"/>
                <w:sz w:val="24"/>
                <w:szCs w:val="24"/>
              </w:rPr>
              <w:t>4</w:t>
            </w:r>
            <w:r w:rsidR="00A829BA">
              <w:rPr>
                <w:rFonts w:ascii="Times New Roman" w:hAnsi="Times New Roman"/>
                <w:sz w:val="24"/>
                <w:szCs w:val="24"/>
              </w:rPr>
              <w:t xml:space="preserve"> мая </w:t>
            </w:r>
            <w:r w:rsidR="00CE6E6B" w:rsidRPr="00CE6E6B">
              <w:rPr>
                <w:rFonts w:ascii="Times New Roman" w:hAnsi="Times New Roman"/>
                <w:sz w:val="24"/>
                <w:szCs w:val="24"/>
              </w:rPr>
              <w:t xml:space="preserve">2011 </w:t>
            </w:r>
            <w:r w:rsidR="00A829BA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CE6E6B" w:rsidRPr="00CE6E6B">
              <w:rPr>
                <w:rFonts w:ascii="Times New Roman" w:hAnsi="Times New Roman"/>
                <w:sz w:val="24"/>
                <w:szCs w:val="24"/>
              </w:rPr>
              <w:t xml:space="preserve">№ 99-ФЗ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E6E6B" w:rsidRPr="00CE6E6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="00CE6E6B" w:rsidRPr="00CE6E6B">
              <w:rPr>
                <w:rFonts w:ascii="Times New Roman" w:hAnsi="Times New Roman"/>
                <w:sz w:val="24"/>
                <w:szCs w:val="24"/>
              </w:rPr>
              <w:t>О лицензировании отдельных видов деятельности» (Собрание законодательства Российской Федерации, 2011, № 19, ст. 2716)</w:t>
            </w:r>
          </w:p>
        </w:tc>
        <w:tc>
          <w:tcPr>
            <w:tcW w:w="565" w:type="dxa"/>
          </w:tcPr>
          <w:p w:rsidR="00482970" w:rsidRPr="004735E8" w:rsidRDefault="00482970" w:rsidP="006D1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6D1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6D1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6D1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082330" w:rsidRDefault="00482970" w:rsidP="006D1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3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482970" w:rsidRPr="00082330" w:rsidRDefault="00482970" w:rsidP="006D1C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330">
              <w:rPr>
                <w:rFonts w:ascii="Times New Roman" w:hAnsi="Times New Roman"/>
                <w:sz w:val="24"/>
                <w:szCs w:val="24"/>
              </w:rPr>
              <w:t>Осуществл</w:t>
            </w:r>
            <w:r w:rsidR="009847F8">
              <w:rPr>
                <w:rFonts w:ascii="Times New Roman" w:hAnsi="Times New Roman"/>
                <w:sz w:val="24"/>
                <w:szCs w:val="24"/>
              </w:rPr>
              <w:t>яется ли</w:t>
            </w:r>
            <w:r w:rsidRPr="00082330">
              <w:rPr>
                <w:rFonts w:ascii="Times New Roman" w:hAnsi="Times New Roman"/>
                <w:sz w:val="24"/>
                <w:szCs w:val="24"/>
              </w:rPr>
              <w:t xml:space="preserve"> лицензируем</w:t>
            </w:r>
            <w:r w:rsidR="009847F8">
              <w:rPr>
                <w:rFonts w:ascii="Times New Roman" w:hAnsi="Times New Roman"/>
                <w:sz w:val="24"/>
                <w:szCs w:val="24"/>
              </w:rPr>
              <w:t>ый</w:t>
            </w:r>
            <w:r w:rsidRPr="00082330">
              <w:rPr>
                <w:rFonts w:ascii="Times New Roman" w:hAnsi="Times New Roman"/>
                <w:sz w:val="24"/>
                <w:szCs w:val="24"/>
              </w:rPr>
              <w:t xml:space="preserve"> вид</w:t>
            </w:r>
            <w:r w:rsidR="009847F8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  <w:r w:rsidR="00E05A8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082330">
              <w:rPr>
                <w:rFonts w:ascii="Times New Roman" w:hAnsi="Times New Roman"/>
                <w:sz w:val="24"/>
                <w:szCs w:val="24"/>
              </w:rPr>
              <w:t xml:space="preserve"> в пределах видов работ</w:t>
            </w:r>
            <w:r w:rsidR="00761CC1">
              <w:rPr>
                <w:rFonts w:ascii="Times New Roman" w:hAnsi="Times New Roman"/>
                <w:sz w:val="24"/>
                <w:szCs w:val="24"/>
              </w:rPr>
              <w:t>,</w:t>
            </w:r>
            <w:r w:rsidRPr="00082330">
              <w:rPr>
                <w:rFonts w:ascii="Times New Roman" w:hAnsi="Times New Roman"/>
                <w:sz w:val="24"/>
                <w:szCs w:val="24"/>
              </w:rPr>
              <w:t xml:space="preserve"> указанных в лицензии?</w:t>
            </w:r>
          </w:p>
          <w:p w:rsidR="00482970" w:rsidRPr="00082330" w:rsidRDefault="00482970" w:rsidP="006D1C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82970" w:rsidRPr="00082330" w:rsidRDefault="00482970" w:rsidP="009847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330">
              <w:rPr>
                <w:rFonts w:ascii="Times New Roman" w:hAnsi="Times New Roman"/>
                <w:sz w:val="24"/>
                <w:szCs w:val="24"/>
              </w:rPr>
              <w:t>Пункт 1 статьи 6, пункт 1 статьи 9 Зако</w:t>
            </w:r>
            <w:r w:rsidR="009847F8">
              <w:rPr>
                <w:rFonts w:ascii="Times New Roman" w:hAnsi="Times New Roman"/>
                <w:sz w:val="24"/>
                <w:szCs w:val="24"/>
              </w:rPr>
              <w:t>на о промышленной безопасности.</w:t>
            </w:r>
          </w:p>
        </w:tc>
        <w:tc>
          <w:tcPr>
            <w:tcW w:w="565" w:type="dxa"/>
          </w:tcPr>
          <w:p w:rsidR="00482970" w:rsidRPr="004735E8" w:rsidRDefault="00482970" w:rsidP="006D1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6D1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6D1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6D1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082330" w:rsidRDefault="00482970" w:rsidP="006D1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23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482970" w:rsidRPr="00082330" w:rsidRDefault="00482970" w:rsidP="00761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330">
              <w:rPr>
                <w:rFonts w:ascii="Times New Roman" w:hAnsi="Times New Roman"/>
                <w:sz w:val="24"/>
                <w:szCs w:val="24"/>
              </w:rPr>
              <w:t>Соответствуют ли технические устройства, применяемые на опасном производственном объекте, требованиям технических регламентов и обязательны</w:t>
            </w:r>
            <w:r w:rsidR="00761CC1">
              <w:rPr>
                <w:rFonts w:ascii="Times New Roman" w:hAnsi="Times New Roman"/>
                <w:sz w:val="24"/>
                <w:szCs w:val="24"/>
              </w:rPr>
              <w:t>м требованиям</w:t>
            </w:r>
            <w:r w:rsidRPr="00082330">
              <w:rPr>
                <w:rFonts w:ascii="Times New Roman" w:hAnsi="Times New Roman"/>
                <w:sz w:val="24"/>
                <w:szCs w:val="24"/>
              </w:rPr>
              <w:t>, подлежащи</w:t>
            </w:r>
            <w:r w:rsidR="00761CC1">
              <w:rPr>
                <w:rFonts w:ascii="Times New Roman" w:hAnsi="Times New Roman"/>
                <w:sz w:val="24"/>
                <w:szCs w:val="24"/>
              </w:rPr>
              <w:t>м</w:t>
            </w:r>
            <w:r w:rsidRPr="00082330">
              <w:rPr>
                <w:rFonts w:ascii="Times New Roman" w:hAnsi="Times New Roman"/>
                <w:sz w:val="24"/>
                <w:szCs w:val="24"/>
              </w:rPr>
              <w:t xml:space="preserve"> применению до вступления в силу технических регламентов, соблюдение которых оценивается при осуществлении федерального государственного надзора в области промышленной безопасности, приведенных в приложении к  Положению о федеральном государственном надзоре в области промышленной безопасности, утвержденно</w:t>
            </w:r>
            <w:r w:rsidR="00F2285F">
              <w:rPr>
                <w:rFonts w:ascii="Times New Roman" w:hAnsi="Times New Roman"/>
                <w:sz w:val="24"/>
                <w:szCs w:val="24"/>
              </w:rPr>
              <w:t>му</w:t>
            </w:r>
            <w:r w:rsidRPr="00082330">
              <w:rPr>
                <w:rFonts w:ascii="Times New Roman" w:hAnsi="Times New Roman"/>
                <w:sz w:val="24"/>
                <w:szCs w:val="24"/>
              </w:rPr>
              <w:t xml:space="preserve">  постановлением Правительства Российской Федерации               от 30 июня 2021 № 1082 (Собрание законодательства Российской Федерации, 2021, № 28, </w:t>
            </w:r>
            <w:r w:rsidRPr="00082330">
              <w:rPr>
                <w:rFonts w:ascii="Times New Roman" w:hAnsi="Times New Roman"/>
                <w:sz w:val="24"/>
                <w:szCs w:val="24"/>
              </w:rPr>
              <w:br/>
              <w:t xml:space="preserve">ст. 5512) (далее – технические регламенты, Положение </w:t>
            </w:r>
            <w:r w:rsidRPr="00082330">
              <w:rPr>
                <w:rFonts w:ascii="Times New Roman" w:hAnsi="Times New Roman"/>
                <w:sz w:val="24"/>
                <w:szCs w:val="24"/>
              </w:rPr>
              <w:br/>
              <w:t>о надзоре соответственно), в том числе в части применения форм оценки соответствия таких устройств обязательным требованиям?</w:t>
            </w:r>
          </w:p>
        </w:tc>
        <w:tc>
          <w:tcPr>
            <w:tcW w:w="3940" w:type="dxa"/>
            <w:shd w:val="clear" w:color="auto" w:fill="auto"/>
          </w:tcPr>
          <w:p w:rsidR="00482970" w:rsidRPr="00082330" w:rsidRDefault="00482970" w:rsidP="006D1C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330">
              <w:rPr>
                <w:rFonts w:ascii="Times New Roman" w:hAnsi="Times New Roman"/>
                <w:sz w:val="24"/>
                <w:szCs w:val="24"/>
              </w:rPr>
              <w:t xml:space="preserve">Пункт 1 статьи 7 Закона                                             о промышленной безопасности, </w:t>
            </w:r>
          </w:p>
          <w:p w:rsidR="00482970" w:rsidRPr="00082330" w:rsidRDefault="00482970" w:rsidP="00775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330">
              <w:rPr>
                <w:rFonts w:ascii="Times New Roman" w:hAnsi="Times New Roman"/>
                <w:sz w:val="24"/>
                <w:szCs w:val="24"/>
              </w:rPr>
              <w:t xml:space="preserve">абзац девятый пункта 3 Положения </w:t>
            </w:r>
            <w:r w:rsidRPr="00082330">
              <w:rPr>
                <w:rFonts w:ascii="Times New Roman" w:hAnsi="Times New Roman"/>
                <w:sz w:val="24"/>
                <w:szCs w:val="24"/>
              </w:rPr>
              <w:br/>
              <w:t xml:space="preserve">о федеральном государственном надзоре в области промышленной безопасности, </w:t>
            </w:r>
            <w:proofErr w:type="gramStart"/>
            <w:r w:rsidRPr="00082330">
              <w:rPr>
                <w:rFonts w:ascii="Times New Roman" w:hAnsi="Times New Roman"/>
                <w:sz w:val="24"/>
                <w:szCs w:val="24"/>
              </w:rPr>
              <w:t>утвержденного  постановлением</w:t>
            </w:r>
            <w:proofErr w:type="gramEnd"/>
            <w:r w:rsidRPr="00082330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30 июня 2021 № 1082 (Собрание законодательства Российской Федерации, 2021, № 28, ст. 5512).</w:t>
            </w:r>
          </w:p>
          <w:p w:rsidR="00482970" w:rsidRPr="00082330" w:rsidRDefault="00482970" w:rsidP="00775C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482970" w:rsidRPr="004735E8" w:rsidRDefault="00482970" w:rsidP="006D1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6D1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6D1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6D1C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4B0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410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Имеется ли заключение экспертизы промышленной безопасности на технические устройства, применяемые на опасном производственном объекте, в случае если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техническим регламентом не установлена иная форма оценки соответствия технического устройства, применяемого на опасном производственном </w:t>
            </w:r>
            <w:proofErr w:type="gramStart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объекте, </w:t>
            </w:r>
            <w:r w:rsidR="00E05A8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 w:rsidR="00E05A8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в случаях, определенных пунктом 2 статьи 7 Закона </w:t>
            </w:r>
            <w:r w:rsidR="00E05A89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о промышленной безопасности?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2E35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lastRenderedPageBreak/>
              <w:t>Пункт 2 статьи 7, пункт 1 статьи 13 Закона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4B0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4B0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4B0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4B0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4B09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1564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Соблюдаются ли организацией требования к внесению изменений в сведения, содержащиеся в государственном реестре опасных производственных объектов?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F61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Пункт 2 статьи 2 Закона о промышленной безопасности; пункт 5 постановления Правительства Российской Федерации от 24 ноября 1998 г. </w:t>
            </w:r>
            <w:r w:rsidR="00F2285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№ 1371 «О регистрации объектов в государственном реестре опасных производственных объектов»</w:t>
            </w:r>
          </w:p>
          <w:p w:rsidR="00482970" w:rsidRPr="00531FB8" w:rsidRDefault="00482970" w:rsidP="00F228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(Собрание законодательства Российской Федерации, 1998, № </w:t>
            </w:r>
            <w:proofErr w:type="gramStart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48,   </w:t>
            </w:r>
            <w:proofErr w:type="gramEnd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    ст. 5938; 2016, № 51, ст. 7390), пункты 20 и 27 Требований </w:t>
            </w:r>
            <w:r w:rsidR="00F2285F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к регистрации объектов в государственном реестре опасных производственных объектов и ведению государственного реестра опа</w:t>
            </w:r>
            <w:r w:rsidR="00F2285F">
              <w:rPr>
                <w:rFonts w:ascii="Times New Roman" w:hAnsi="Times New Roman"/>
                <w:sz w:val="24"/>
                <w:szCs w:val="24"/>
              </w:rPr>
              <w:t>сных производственных объектов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 xml:space="preserve">, утвержденных приказом Ростехнадзора от 30 ноября 2020 г. № 471 (зарегистрирован Министерством юстиции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Российской Федерации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br/>
              <w:t>18 декабря 2020 г., регистрационный    № 61590).</w:t>
            </w:r>
          </w:p>
        </w:tc>
        <w:tc>
          <w:tcPr>
            <w:tcW w:w="565" w:type="dxa"/>
          </w:tcPr>
          <w:p w:rsidR="00482970" w:rsidRPr="004735E8" w:rsidRDefault="00482970" w:rsidP="004B0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4B0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4B0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4B09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1564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F61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Обеспечена ли укомплектованность штата работников опасного производственного объекта в соответствии с установленными требованиями?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D915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Пункт 1 статьи </w:t>
            </w:r>
            <w:proofErr w:type="gramStart"/>
            <w:r w:rsidRPr="00531FB8">
              <w:rPr>
                <w:rFonts w:ascii="Times New Roman" w:hAnsi="Times New Roman"/>
                <w:sz w:val="24"/>
                <w:szCs w:val="24"/>
              </w:rPr>
              <w:t>9</w:t>
            </w:r>
            <w:r w:rsidR="00E2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 Закона</w:t>
            </w:r>
            <w:proofErr w:type="gramEnd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156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156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156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1564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B700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F61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Лица, допускаемые к работе на опасном производственном объекте, удовлетворяют квалификационным требованиям к осуществлению указанной работы?</w:t>
            </w:r>
          </w:p>
          <w:p w:rsidR="00482970" w:rsidRPr="00531FB8" w:rsidRDefault="00482970" w:rsidP="00F61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C03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Пункт 1 статьи </w:t>
            </w:r>
            <w:proofErr w:type="gramStart"/>
            <w:r w:rsidRPr="00531FB8">
              <w:rPr>
                <w:rFonts w:ascii="Times New Roman" w:hAnsi="Times New Roman"/>
                <w:sz w:val="24"/>
                <w:szCs w:val="24"/>
              </w:rPr>
              <w:t>9 </w:t>
            </w:r>
            <w:r w:rsidR="00E2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Закона</w:t>
            </w:r>
            <w:proofErr w:type="gramEnd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1120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1120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1120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1120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112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761CC1" w:rsidP="00A829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Отсутствуют ли </w:t>
            </w:r>
            <w:r w:rsidRPr="00761CC1">
              <w:rPr>
                <w:rFonts w:ascii="Times New Roman" w:hAnsi="Times New Roman"/>
                <w:sz w:val="24"/>
                <w:szCs w:val="24"/>
              </w:rPr>
              <w:t>медицинские противопоказания к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761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482970" w:rsidRPr="00531FB8">
              <w:rPr>
                <w:rFonts w:ascii="Times New Roman" w:hAnsi="Times New Roman"/>
                <w:sz w:val="24"/>
                <w:szCs w:val="24"/>
              </w:rPr>
              <w:t>иц, допускаемы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482970" w:rsidRPr="00531FB8">
              <w:rPr>
                <w:rFonts w:ascii="Times New Roman" w:hAnsi="Times New Roman"/>
                <w:sz w:val="24"/>
                <w:szCs w:val="24"/>
              </w:rPr>
              <w:t xml:space="preserve"> к работе на опасном производственном объекте?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C03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1 статьи 9</w:t>
            </w:r>
            <w:r w:rsidR="00C03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Закона   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1120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1120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1120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1120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547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101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Обеспечивается ли организацией проведение подготовки                и аттестации работников в области промышленной безопасности в соответствии с установленными требованиями?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C036EA" w:rsidP="00BD1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1 статьи 9</w:t>
            </w:r>
            <w:r w:rsidR="00482970" w:rsidRPr="00531FB8">
              <w:rPr>
                <w:rFonts w:ascii="Times New Roman" w:hAnsi="Times New Roman"/>
                <w:sz w:val="24"/>
                <w:szCs w:val="24"/>
              </w:rPr>
              <w:t>, статья 14.1 Закона                                           о промышленной безопасности.</w:t>
            </w:r>
          </w:p>
        </w:tc>
        <w:tc>
          <w:tcPr>
            <w:tcW w:w="565" w:type="dxa"/>
          </w:tcPr>
          <w:p w:rsidR="00482970" w:rsidRPr="004735E8" w:rsidRDefault="00482970" w:rsidP="00C7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C7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C7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C7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54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F228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Соблюдается ли требование по получению работниками дополнительного профессионального образования в области промышленной безопасности не реже одного раза в пять лет?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BD1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1 статьи 14.1 Закона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C7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C7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C7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C7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54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F61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Осуществляется ли производственный контроль за соблюдением требований промышленной безопасности?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101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1 статьи 9 Закона    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101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101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101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101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547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F61E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Представляются ли сведения об организации производственного контроля за соблюдением требований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промышленной безопасности до 1 апреля соответствующего календарного года?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1016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lastRenderedPageBreak/>
              <w:t>Пункт 2 статьи 11 Закона  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101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101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101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101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547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1016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производственном контроле утверждено </w:t>
            </w:r>
            <w:r w:rsidRPr="00531FB8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руководителем эксплуатирующей организации (руководителем обособленного подразделения юридического лица)?</w:t>
            </w:r>
          </w:p>
        </w:tc>
        <w:tc>
          <w:tcPr>
            <w:tcW w:w="3940" w:type="dxa"/>
          </w:tcPr>
          <w:p w:rsidR="00482970" w:rsidRPr="00531FB8" w:rsidRDefault="00482970" w:rsidP="0076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</w:rPr>
              <w:t xml:space="preserve">Пункт 3 Правил организации и </w:t>
            </w:r>
            <w:proofErr w:type="gramStart"/>
            <w:r w:rsidRPr="00531FB8">
              <w:rPr>
                <w:rFonts w:ascii="Times New Roman" w:hAnsi="Times New Roman" w:cs="Times New Roman"/>
                <w:sz w:val="24"/>
                <w:szCs w:val="24"/>
              </w:rPr>
              <w:t>осу-</w:t>
            </w:r>
            <w:proofErr w:type="spellStart"/>
            <w:r w:rsidRPr="00531FB8">
              <w:rPr>
                <w:rFonts w:ascii="Times New Roman" w:hAnsi="Times New Roman" w:cs="Times New Roman"/>
                <w:sz w:val="24"/>
                <w:szCs w:val="24"/>
              </w:rPr>
              <w:t>ществления</w:t>
            </w:r>
            <w:proofErr w:type="spellEnd"/>
            <w:proofErr w:type="gramEnd"/>
            <w:r w:rsidRPr="00531FB8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кон-</w:t>
            </w:r>
            <w:proofErr w:type="spellStart"/>
            <w:r w:rsidRPr="00531FB8"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  <w:proofErr w:type="spellEnd"/>
            <w:r w:rsidRPr="00531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85F">
              <w:rPr>
                <w:rFonts w:ascii="Times New Roman" w:hAnsi="Times New Roman" w:cs="Times New Roman"/>
                <w:sz w:val="24"/>
                <w:szCs w:val="24"/>
              </w:rPr>
              <w:t xml:space="preserve">  за соблюдением требований про</w:t>
            </w:r>
            <w:r w:rsidR="00C036EA">
              <w:rPr>
                <w:rFonts w:ascii="Times New Roman" w:hAnsi="Times New Roman" w:cs="Times New Roman"/>
                <w:sz w:val="24"/>
                <w:szCs w:val="24"/>
              </w:rPr>
              <w:t>мышленной безопасности, утверж</w:t>
            </w:r>
            <w:r w:rsidRPr="00531FB8">
              <w:rPr>
                <w:rFonts w:ascii="Times New Roman" w:hAnsi="Times New Roman" w:cs="Times New Roman"/>
                <w:sz w:val="24"/>
                <w:szCs w:val="24"/>
              </w:rPr>
              <w:t>денных постановлением Правительства Российской Феде</w:t>
            </w:r>
            <w:r w:rsidR="00F228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1FB8">
              <w:rPr>
                <w:rFonts w:ascii="Times New Roman" w:hAnsi="Times New Roman" w:cs="Times New Roman"/>
                <w:sz w:val="24"/>
                <w:szCs w:val="24"/>
              </w:rPr>
              <w:t xml:space="preserve">рации от 18 декабря 2020 г.  № 2168 (далее – </w:t>
            </w:r>
            <w:proofErr w:type="gramStart"/>
            <w:r w:rsidR="00F2285F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531FB8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  <w:r w:rsidRPr="00531FB8">
              <w:rPr>
                <w:rFonts w:ascii="Times New Roman" w:hAnsi="Times New Roman" w:cs="Times New Roman"/>
                <w:sz w:val="24"/>
                <w:szCs w:val="24"/>
              </w:rPr>
              <w:t xml:space="preserve"> 2168)</w:t>
            </w:r>
          </w:p>
        </w:tc>
        <w:tc>
          <w:tcPr>
            <w:tcW w:w="565" w:type="dxa"/>
          </w:tcPr>
          <w:p w:rsidR="00482970" w:rsidRPr="004735E8" w:rsidRDefault="00482970" w:rsidP="00101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101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101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101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5471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761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Производственный контроль в организации осуществля</w:t>
            </w:r>
            <w:r w:rsidR="00761CC1">
              <w:rPr>
                <w:rFonts w:ascii="Times New Roman" w:hAnsi="Times New Roman"/>
                <w:sz w:val="24"/>
                <w:szCs w:val="24"/>
              </w:rPr>
              <w:t>е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т назначенный (определенный) решением руководителя работник (служба производственного контроля)?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7E64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Пункт 9 </w:t>
            </w:r>
            <w:proofErr w:type="gramStart"/>
            <w:r w:rsidR="00F2285F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proofErr w:type="gramEnd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 2168</w:t>
            </w:r>
          </w:p>
          <w:p w:rsidR="00482970" w:rsidRPr="00531FB8" w:rsidRDefault="00482970" w:rsidP="007E64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482970" w:rsidRPr="004735E8" w:rsidRDefault="00482970" w:rsidP="007E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7E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7E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7E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7E64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B700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Работники, ответственные за осуществление производственного контроля на опасных производственных объектах I - III класса опасности, соответствуют предъявляемым к ним требованиям? 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F228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Пункт 11 </w:t>
            </w:r>
            <w:proofErr w:type="gramStart"/>
            <w:r w:rsidR="00F2285F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  <w:proofErr w:type="gramEnd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 2168</w:t>
            </w:r>
          </w:p>
        </w:tc>
        <w:tc>
          <w:tcPr>
            <w:tcW w:w="565" w:type="dxa"/>
          </w:tcPr>
          <w:p w:rsidR="00482970" w:rsidRPr="004735E8" w:rsidRDefault="00482970" w:rsidP="007E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7E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7E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7E6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2E08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2C3A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Созданы ли организацией, эксплуатирующей опасные производственные объекты I или II класса опасности, системы управления промышленной безопасностью и обеспечивается ли их функционирование?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2E08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3 статьи 11 Закона 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2E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2E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2E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2E08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8073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761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В организации оформлены документально и утверждены руководителем организации:</w:t>
            </w:r>
          </w:p>
        </w:tc>
        <w:tc>
          <w:tcPr>
            <w:tcW w:w="3940" w:type="dxa"/>
            <w:vMerge w:val="restart"/>
            <w:shd w:val="clear" w:color="auto" w:fill="auto"/>
          </w:tcPr>
          <w:p w:rsidR="00482970" w:rsidRPr="00C036EA" w:rsidRDefault="00482970" w:rsidP="00C03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Пункт 10 </w:t>
            </w:r>
            <w:r w:rsidR="00A00771">
              <w:rPr>
                <w:rFonts w:ascii="Times New Roman" w:hAnsi="Times New Roman"/>
                <w:sz w:val="24"/>
                <w:szCs w:val="24"/>
              </w:rPr>
              <w:t>Т</w:t>
            </w:r>
            <w:r w:rsidR="00A00771" w:rsidRPr="00A00771">
              <w:rPr>
                <w:rFonts w:ascii="Times New Roman" w:hAnsi="Times New Roman"/>
                <w:sz w:val="24"/>
                <w:szCs w:val="24"/>
              </w:rPr>
              <w:t xml:space="preserve">ребований к документационному обеспечению систем управления промышленной </w:t>
            </w:r>
            <w:r w:rsidR="00A00771" w:rsidRPr="00A00771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безопасностью</w:t>
            </w:r>
            <w:r w:rsidR="00A00771">
              <w:rPr>
                <w:rFonts w:ascii="Times New Roman" w:hAnsi="Times New Roman"/>
                <w:sz w:val="24"/>
                <w:szCs w:val="24"/>
              </w:rPr>
              <w:t xml:space="preserve">, утвержденных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постановлени</w:t>
            </w:r>
            <w:r w:rsidR="00A00771">
              <w:rPr>
                <w:rFonts w:ascii="Times New Roman" w:hAnsi="Times New Roman"/>
                <w:sz w:val="24"/>
                <w:szCs w:val="24"/>
              </w:rPr>
              <w:t>ем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 xml:space="preserve"> Правительства </w:t>
            </w:r>
            <w:r w:rsidR="00C20B0C">
              <w:rPr>
                <w:rFonts w:ascii="Times New Roman" w:hAnsi="Times New Roman"/>
                <w:sz w:val="24"/>
                <w:szCs w:val="24"/>
              </w:rPr>
              <w:t>Российской Федерации от 17 августа 2020 г. № 1243</w:t>
            </w:r>
            <w:r w:rsidR="00A007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0771" w:rsidRPr="00C036EA">
              <w:rPr>
                <w:rFonts w:ascii="Times New Roman" w:hAnsi="Times New Roman"/>
                <w:sz w:val="24"/>
                <w:szCs w:val="24"/>
              </w:rPr>
              <w:t>(</w:t>
            </w:r>
            <w:r w:rsidR="00A00771">
              <w:rPr>
                <w:rFonts w:ascii="Times New Roman" w:hAnsi="Times New Roman"/>
                <w:sz w:val="24"/>
                <w:szCs w:val="24"/>
              </w:rPr>
              <w:t>далее – Требования №</w:t>
            </w:r>
            <w:r w:rsidR="00A00771" w:rsidRPr="00C036EA">
              <w:rPr>
                <w:rFonts w:ascii="Times New Roman" w:hAnsi="Times New Roman"/>
                <w:sz w:val="24"/>
                <w:szCs w:val="24"/>
              </w:rPr>
              <w:t xml:space="preserve"> 1243)</w:t>
            </w:r>
          </w:p>
        </w:tc>
        <w:tc>
          <w:tcPr>
            <w:tcW w:w="565" w:type="dxa"/>
          </w:tcPr>
          <w:p w:rsidR="00482970" w:rsidRPr="004735E8" w:rsidRDefault="00482970" w:rsidP="00807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807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807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8073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550C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531FB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596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планируемые мероприятия по снижению риска аварий </w:t>
            </w:r>
          </w:p>
          <w:p w:rsidR="00482970" w:rsidRPr="00531FB8" w:rsidRDefault="00482970" w:rsidP="00596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опасных производственных объектах на срок более </w:t>
            </w:r>
            <w:r w:rsidR="00C036EA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1 календарного года;</w:t>
            </w:r>
          </w:p>
        </w:tc>
        <w:tc>
          <w:tcPr>
            <w:tcW w:w="3940" w:type="dxa"/>
            <w:vMerge/>
          </w:tcPr>
          <w:p w:rsidR="00482970" w:rsidRPr="00531FB8" w:rsidRDefault="00482970" w:rsidP="00596679">
            <w:pPr>
              <w:pStyle w:val="pt-a-000016"/>
              <w:spacing w:before="0" w:beforeAutospacing="0" w:after="0" w:afterAutospacing="0"/>
              <w:jc w:val="both"/>
              <w:rPr>
                <w:rStyle w:val="pt-a0-000010"/>
              </w:rPr>
            </w:pPr>
          </w:p>
        </w:tc>
        <w:tc>
          <w:tcPr>
            <w:tcW w:w="565" w:type="dxa"/>
          </w:tcPr>
          <w:p w:rsidR="00482970" w:rsidRPr="004735E8" w:rsidRDefault="00482970" w:rsidP="0055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55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55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55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1B0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531FB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596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планы мероприятий по обеспечению промышленной безопасности на календарный год?</w:t>
            </w:r>
          </w:p>
        </w:tc>
        <w:tc>
          <w:tcPr>
            <w:tcW w:w="3940" w:type="dxa"/>
            <w:vMerge/>
          </w:tcPr>
          <w:p w:rsidR="00482970" w:rsidRPr="00531FB8" w:rsidRDefault="00482970" w:rsidP="00596679">
            <w:pPr>
              <w:pStyle w:val="pt-a-000016"/>
              <w:spacing w:before="0" w:beforeAutospacing="0" w:after="0" w:afterAutospacing="0"/>
              <w:jc w:val="both"/>
              <w:rPr>
                <w:rStyle w:val="pt-a0-000010"/>
                <w:color w:val="000000"/>
              </w:rPr>
            </w:pPr>
          </w:p>
        </w:tc>
        <w:tc>
          <w:tcPr>
            <w:tcW w:w="565" w:type="dxa"/>
          </w:tcPr>
          <w:p w:rsidR="00482970" w:rsidRPr="004735E8" w:rsidRDefault="00482970" w:rsidP="0055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55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55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550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531FB8" w:rsidRDefault="00482970" w:rsidP="00BD10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596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Документы планирования мероприятий по снижению риска аварий на опасных производственных объектах охватывают необходимые мероприятия в области промышленной безопасности, проводимые в рамках системы управления промышленной безопасностью?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A007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Пункт 11 </w:t>
            </w:r>
            <w:proofErr w:type="gramStart"/>
            <w:r w:rsidR="00A00771">
              <w:rPr>
                <w:rFonts w:ascii="Times New Roman" w:hAnsi="Times New Roman"/>
                <w:sz w:val="24"/>
                <w:szCs w:val="24"/>
              </w:rPr>
              <w:t xml:space="preserve">Требований 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End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 1243</w:t>
            </w:r>
          </w:p>
        </w:tc>
        <w:tc>
          <w:tcPr>
            <w:tcW w:w="565" w:type="dxa"/>
          </w:tcPr>
          <w:p w:rsidR="00482970" w:rsidRPr="004735E8" w:rsidRDefault="00482970" w:rsidP="00596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596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596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596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531FB8" w:rsidRDefault="00482970" w:rsidP="00BD10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596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Оформляются ли в организации не реже 1 раза в течение календарного года результаты анализа функционирования системы управления промышленной безопасностью?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A007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Пункт 12 </w:t>
            </w:r>
            <w:r w:rsidR="00A00771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. № 1243</w:t>
            </w:r>
          </w:p>
        </w:tc>
        <w:tc>
          <w:tcPr>
            <w:tcW w:w="565" w:type="dxa"/>
          </w:tcPr>
          <w:p w:rsidR="00482970" w:rsidRPr="004735E8" w:rsidRDefault="00482970" w:rsidP="00596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596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596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596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531FB8" w:rsidRDefault="00482970" w:rsidP="00BD10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C03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Проводилась ли организацией экспертиза промышленной безопасности зданий, сооружений на опасном производственном объекте, предназначенных для осуществления технологических процессов, хранения сырья или продукции, перемеще</w:t>
            </w:r>
            <w:r w:rsidR="00C036EA">
              <w:rPr>
                <w:rFonts w:ascii="Times New Roman" w:hAnsi="Times New Roman"/>
                <w:sz w:val="24"/>
                <w:szCs w:val="24"/>
              </w:rPr>
              <w:t xml:space="preserve">ния людей и грузов, локализации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и ликвидации последствий аварий?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C03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1 статьи 9 Закона                                           о промышленной безопасности, пункт 5 Правил проведения экспертизы промышленной безопасности,</w:t>
            </w:r>
            <w:r w:rsidR="00C036EA">
              <w:rPr>
                <w:rFonts w:ascii="Times New Roman" w:hAnsi="Times New Roman"/>
                <w:sz w:val="24"/>
                <w:szCs w:val="24"/>
              </w:rPr>
              <w:t xml:space="preserve"> утвержденных приказом Ростехнадзора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036EA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от 20 октября 2020 г. № 420                 </w:t>
            </w:r>
            <w:proofErr w:type="gramStart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531FB8">
              <w:rPr>
                <w:rFonts w:ascii="Times New Roman" w:hAnsi="Times New Roman"/>
                <w:sz w:val="24"/>
                <w:szCs w:val="24"/>
              </w:rPr>
              <w:t>далее –</w:t>
            </w:r>
            <w:r w:rsidR="00C036EA">
              <w:rPr>
                <w:rFonts w:ascii="Times New Roman" w:hAnsi="Times New Roman"/>
                <w:sz w:val="24"/>
                <w:szCs w:val="24"/>
              </w:rPr>
              <w:t xml:space="preserve"> Правила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 xml:space="preserve"> № 420)</w:t>
            </w:r>
          </w:p>
        </w:tc>
        <w:tc>
          <w:tcPr>
            <w:tcW w:w="565" w:type="dxa"/>
          </w:tcPr>
          <w:p w:rsidR="00482970" w:rsidRPr="004735E8" w:rsidRDefault="00482970" w:rsidP="00596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596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596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596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531FB8" w:rsidRDefault="00482970" w:rsidP="00BD105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596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Проводится ли организацией диагностика, испытание, освидетельствование сооружений и технических устройств, применяемых на опасном производственном объекте?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596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1 статьи 9 Закона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596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596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596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5966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3314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C03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Имеется ли заключение экспертизы промышленной безопасности </w:t>
            </w:r>
            <w:r w:rsidR="00C036EA">
              <w:rPr>
                <w:rFonts w:ascii="Times New Roman" w:hAnsi="Times New Roman"/>
                <w:sz w:val="24"/>
                <w:szCs w:val="24"/>
              </w:rPr>
              <w:t xml:space="preserve">в отношении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декларации промышленной безопасности, разрабатываемой в составе документации 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подлежащей экспертизе в соответствии с законодательством о градостроительной деятельности), консервацию, ликвидацию опасного производственного объекта, или вновь разрабатываемой декларации промышленной безопасности?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331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1 статьи 13 Закона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3314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C03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Имеется ли заключение экспертизы промышленной безопасности обоснования безопасности опасного производственного объекта, а также изменений, вносимых в обоснование безопасности опасного производственного объекта?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331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1 статьи 13 Закона     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3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Заключения экспертиз промышленной безопасности представлены для внесения в реестр заключений экспертизы промышленной безопасности?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331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5 статьи 13 Закона                                              о промышленной безопасности</w:t>
            </w:r>
          </w:p>
          <w:p w:rsidR="00482970" w:rsidRPr="00531FB8" w:rsidRDefault="00482970" w:rsidP="00331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3314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C03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Проводилась ли экспертиза промышленной безопасности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</w:t>
            </w:r>
            <w:proofErr w:type="gramStart"/>
            <w:r w:rsidRPr="00531FB8">
              <w:rPr>
                <w:rFonts w:ascii="Times New Roman" w:hAnsi="Times New Roman"/>
                <w:sz w:val="24"/>
                <w:szCs w:val="24"/>
              </w:rPr>
              <w:t>людей  и</w:t>
            </w:r>
            <w:proofErr w:type="gramEnd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 грузов, локализации  и ликвидации последствий аварий в следующих случаях:</w:t>
            </w:r>
          </w:p>
        </w:tc>
        <w:tc>
          <w:tcPr>
            <w:tcW w:w="3940" w:type="dxa"/>
            <w:vMerge w:val="restart"/>
            <w:shd w:val="clear" w:color="auto" w:fill="auto"/>
          </w:tcPr>
          <w:p w:rsidR="00482970" w:rsidRPr="00531FB8" w:rsidRDefault="00482970" w:rsidP="00C03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Пункт 5 </w:t>
            </w:r>
            <w:r w:rsidR="00C036EA">
              <w:rPr>
                <w:rFonts w:ascii="Times New Roman" w:hAnsi="Times New Roman"/>
                <w:sz w:val="24"/>
                <w:szCs w:val="24"/>
              </w:rPr>
              <w:t>Правил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 xml:space="preserve"> № 420 </w:t>
            </w:r>
          </w:p>
        </w:tc>
        <w:tc>
          <w:tcPr>
            <w:tcW w:w="565" w:type="dxa"/>
            <w:vMerge w:val="restart"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 w:val="restart"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3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331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в случае истечения срока эксплуатации здания или сооружения, установленного проектной документацией;</w:t>
            </w:r>
          </w:p>
        </w:tc>
        <w:tc>
          <w:tcPr>
            <w:tcW w:w="3940" w:type="dxa"/>
            <w:vMerge/>
          </w:tcPr>
          <w:p w:rsidR="00482970" w:rsidRPr="00531FB8" w:rsidRDefault="00482970" w:rsidP="003314E3">
            <w:pPr>
              <w:pStyle w:val="pt-a-000016"/>
              <w:spacing w:before="0" w:beforeAutospacing="0" w:after="0" w:afterAutospacing="0"/>
              <w:jc w:val="both"/>
              <w:rPr>
                <w:rStyle w:val="pt-a0-000010"/>
              </w:rPr>
            </w:pPr>
          </w:p>
        </w:tc>
        <w:tc>
          <w:tcPr>
            <w:tcW w:w="565" w:type="dxa"/>
            <w:vMerge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08014C" w:rsidRDefault="0008014C" w:rsidP="0008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331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в случае отсутствия проектной документации, либо отсутствия в проектной документации данных о сроке эксплуатации здания или сооружения;</w:t>
            </w:r>
          </w:p>
        </w:tc>
        <w:tc>
          <w:tcPr>
            <w:tcW w:w="3940" w:type="dxa"/>
            <w:vMerge/>
          </w:tcPr>
          <w:p w:rsidR="00482970" w:rsidRPr="00531FB8" w:rsidRDefault="00482970" w:rsidP="003314E3">
            <w:pPr>
              <w:pStyle w:val="pt-a-000016"/>
              <w:spacing w:before="0" w:beforeAutospacing="0" w:after="0" w:afterAutospacing="0"/>
              <w:jc w:val="both"/>
              <w:rPr>
                <w:rStyle w:val="pt-a0-000010"/>
              </w:rPr>
            </w:pPr>
          </w:p>
        </w:tc>
        <w:tc>
          <w:tcPr>
            <w:tcW w:w="565" w:type="dxa"/>
            <w:vMerge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08014C" w:rsidRDefault="0008014C" w:rsidP="0008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27.2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3314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после аварии на опасном производственном </w:t>
            </w:r>
            <w:proofErr w:type="gramStart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объекте,   </w:t>
            </w:r>
            <w:proofErr w:type="gramEnd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                           в результате которой были повреждены несущие конструкции данных зданий и сооружений;</w:t>
            </w:r>
          </w:p>
        </w:tc>
        <w:tc>
          <w:tcPr>
            <w:tcW w:w="3940" w:type="dxa"/>
            <w:vMerge/>
          </w:tcPr>
          <w:p w:rsidR="00482970" w:rsidRPr="00531FB8" w:rsidRDefault="00482970" w:rsidP="003314E3">
            <w:pPr>
              <w:pStyle w:val="pt-a-000016"/>
              <w:spacing w:before="0" w:beforeAutospacing="0" w:after="0" w:afterAutospacing="0"/>
              <w:jc w:val="both"/>
              <w:rPr>
                <w:rStyle w:val="pt-a0-000010"/>
              </w:rPr>
            </w:pPr>
          </w:p>
        </w:tc>
        <w:tc>
          <w:tcPr>
            <w:tcW w:w="565" w:type="dxa"/>
            <w:vMerge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482970" w:rsidRPr="004735E8" w:rsidRDefault="00482970" w:rsidP="003314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08014C" w:rsidRDefault="0008014C" w:rsidP="009E42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27.3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по истечении сроков безопасной эксплуатации, установленных заключениями экспертизы?</w:t>
            </w:r>
          </w:p>
        </w:tc>
        <w:tc>
          <w:tcPr>
            <w:tcW w:w="3940" w:type="dxa"/>
            <w:vMerge/>
          </w:tcPr>
          <w:p w:rsidR="00482970" w:rsidRPr="00531FB8" w:rsidRDefault="00482970" w:rsidP="009E421A">
            <w:pPr>
              <w:pStyle w:val="pt-a-000016"/>
              <w:spacing w:before="0" w:beforeAutospacing="0" w:after="0" w:afterAutospacing="0"/>
              <w:jc w:val="both"/>
              <w:rPr>
                <w:rStyle w:val="pt-a0-000010"/>
              </w:rPr>
            </w:pPr>
          </w:p>
        </w:tc>
        <w:tc>
          <w:tcPr>
            <w:tcW w:w="565" w:type="dxa"/>
            <w:vMerge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531FB8" w:rsidRDefault="00482970" w:rsidP="009E421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Приняты ли меры по предотвращению проникновения на опасный производственный объект посторонних лиц?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1 статьи 9 Закона      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531FB8" w:rsidRDefault="00482970" w:rsidP="009E421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Разработана ли декларация промышленной безопасности опасного производственного объекта (в случае эксплуатации опасных производственных объектов </w:t>
            </w:r>
            <w:r w:rsidR="00E05A89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I и II классов опасности, на которых получаются, используются, перерабатываются, образуются, хранятся, транспортируются, уничтожаются опасные вещества в количествах, указанных в приложении 2 к Закону о промышленной безопасности)?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2 статьи 14 Закона  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531FB8" w:rsidRDefault="00482970" w:rsidP="009E421A">
            <w:pPr>
              <w:jc w:val="center"/>
              <w:rPr>
                <w:rStyle w:val="pt-a0-000010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1FB8">
              <w:rPr>
                <w:rStyle w:val="pt-a0-000010"/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Разработана ли декларация промышленной безопасности находящегося в эксплуатации опасного производственного объекта вновь в следующих случаях:</w:t>
            </w:r>
          </w:p>
        </w:tc>
        <w:tc>
          <w:tcPr>
            <w:tcW w:w="3940" w:type="dxa"/>
            <w:vMerge w:val="restart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3.1 статьи 14 Закона                                     о промышленной безопасности</w:t>
            </w:r>
          </w:p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482970" w:rsidRPr="004735E8" w:rsidRDefault="00482970" w:rsidP="009E421A">
            <w:pPr>
              <w:jc w:val="center"/>
              <w:rPr>
                <w:rStyle w:val="pt-a0-00001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jc w:val="center"/>
              <w:rPr>
                <w:rStyle w:val="pt-a0-00001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jc w:val="center"/>
              <w:rPr>
                <w:rStyle w:val="pt-a0-00001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jc w:val="center"/>
              <w:rPr>
                <w:rStyle w:val="pt-a0-000010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531FB8" w:rsidRDefault="00482970" w:rsidP="009E421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в случае истечения десяти лет со дня внесения в реестр деклараций промышленной безопасности последней декларации промышленной безопасности;</w:t>
            </w:r>
          </w:p>
        </w:tc>
        <w:tc>
          <w:tcPr>
            <w:tcW w:w="3940" w:type="dxa"/>
            <w:vMerge/>
          </w:tcPr>
          <w:p w:rsidR="00482970" w:rsidRPr="00531FB8" w:rsidRDefault="00482970" w:rsidP="009E421A">
            <w:pPr>
              <w:pStyle w:val="pt-a-000016"/>
              <w:spacing w:before="0" w:beforeAutospacing="0" w:after="0" w:afterAutospacing="0"/>
              <w:jc w:val="both"/>
              <w:rPr>
                <w:rStyle w:val="pt-a0-000010"/>
              </w:rPr>
            </w:pP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531FB8" w:rsidRDefault="00482970" w:rsidP="009E421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в случае изменения технологических процессов на опасном производственном объекте либо увеличения более чем на двадцать процентов количества опасных веществ, которые находятся или могут находиться на опасном производственном объекте;</w:t>
            </w:r>
          </w:p>
        </w:tc>
        <w:tc>
          <w:tcPr>
            <w:tcW w:w="3940" w:type="dxa"/>
            <w:vMerge/>
          </w:tcPr>
          <w:p w:rsidR="00482970" w:rsidRPr="00531FB8" w:rsidRDefault="00482970" w:rsidP="009E421A">
            <w:pPr>
              <w:pStyle w:val="pt-a-000016"/>
              <w:spacing w:before="0" w:beforeAutospacing="0" w:after="0" w:afterAutospacing="0"/>
              <w:jc w:val="both"/>
              <w:rPr>
                <w:rStyle w:val="pt-a0-000010"/>
              </w:rPr>
            </w:pP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531FB8" w:rsidRDefault="00482970" w:rsidP="009E421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в случае изменения требований промышленной безопасности;</w:t>
            </w:r>
          </w:p>
        </w:tc>
        <w:tc>
          <w:tcPr>
            <w:tcW w:w="3940" w:type="dxa"/>
            <w:vMerge/>
          </w:tcPr>
          <w:p w:rsidR="00482970" w:rsidRPr="00531FB8" w:rsidRDefault="00482970" w:rsidP="009E421A">
            <w:pPr>
              <w:pStyle w:val="pt-a-000016"/>
              <w:spacing w:before="0" w:beforeAutospacing="0" w:after="0" w:afterAutospacing="0"/>
              <w:jc w:val="both"/>
              <w:rPr>
                <w:rStyle w:val="pt-a0-000010"/>
              </w:rPr>
            </w:pP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531FB8" w:rsidRDefault="00482970" w:rsidP="009E421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0440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по предписанию федерального органа исполнительной власти в области промышленной безопасности или его территориального органа в случае выявления несоответствия сведений, содержащихся в декларации промышленной безопасности, сведениям, полученным в ходе осуществления федерального государственного надзора в области промышленной безопасности?</w:t>
            </w:r>
          </w:p>
        </w:tc>
        <w:tc>
          <w:tcPr>
            <w:tcW w:w="3940" w:type="dxa"/>
            <w:vMerge/>
          </w:tcPr>
          <w:p w:rsidR="00482970" w:rsidRPr="00531FB8" w:rsidRDefault="00482970" w:rsidP="009E421A">
            <w:pPr>
              <w:pStyle w:val="pt-a-000016"/>
              <w:spacing w:before="0" w:beforeAutospacing="0" w:after="0" w:afterAutospacing="0"/>
              <w:jc w:val="both"/>
              <w:rPr>
                <w:rStyle w:val="pt-a0-000010"/>
              </w:rPr>
            </w:pP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531FB8" w:rsidRDefault="00482970" w:rsidP="009E421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Декларация промышленной безопасности утверждена руководителем эксплуатирующей организации?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4 статьи 14 Закона                                                    о промышленной безопасности</w:t>
            </w:r>
          </w:p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531FB8" w:rsidRDefault="00482970" w:rsidP="009E421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Представлена ли организацией декларация промышленной безопасности для внесения в реестр деклараций промышленной безопасности?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7 статьи 14 Закона   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531FB8" w:rsidRDefault="00482970" w:rsidP="009E421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Заключены ли организацией договоры обязательного страхования гражданской ответственности за причинение </w:t>
            </w:r>
            <w:proofErr w:type="gramStart"/>
            <w:r w:rsidRPr="00531FB8">
              <w:rPr>
                <w:rFonts w:ascii="Times New Roman" w:hAnsi="Times New Roman"/>
                <w:sz w:val="24"/>
                <w:szCs w:val="24"/>
              </w:rPr>
              <w:t>вреда  в</w:t>
            </w:r>
            <w:proofErr w:type="gramEnd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 результате аварии на объекте?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1 статьи 9 Закона   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E05A89" w:rsidRDefault="00482970" w:rsidP="00E05A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E05A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C03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Заключен ли в организации договор на обслуживание с профессиональными аварийно-спасательными службами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lastRenderedPageBreak/>
              <w:t>или с профессиональными аварийно-спасательными формированиями?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lastRenderedPageBreak/>
              <w:t>Пункт 1 статьи 10 Закона  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E05A89" w:rsidRDefault="00482970" w:rsidP="00E05A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E05A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C03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Созданы ли в организации собственные профессиональные аварийно-спасательные службы или профессиональные</w:t>
            </w:r>
            <w:r w:rsidR="00C036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аварийно-спасательные </w:t>
            </w:r>
            <w:proofErr w:type="spellStart"/>
            <w:proofErr w:type="gramStart"/>
            <w:r w:rsidRPr="00531FB8">
              <w:rPr>
                <w:rFonts w:ascii="Times New Roman" w:hAnsi="Times New Roman"/>
                <w:sz w:val="24"/>
                <w:szCs w:val="24"/>
              </w:rPr>
              <w:t>форми</w:t>
            </w:r>
            <w:r w:rsidR="00C036EA">
              <w:rPr>
                <w:rFonts w:ascii="Times New Roman" w:hAnsi="Times New Roman"/>
                <w:sz w:val="24"/>
                <w:szCs w:val="24"/>
              </w:rPr>
              <w:t>-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рования</w:t>
            </w:r>
            <w:proofErr w:type="spellEnd"/>
            <w:proofErr w:type="gramEnd"/>
            <w:r w:rsidRPr="00531FB8">
              <w:rPr>
                <w:rFonts w:ascii="Times New Roman" w:hAnsi="Times New Roman"/>
                <w:sz w:val="24"/>
                <w:szCs w:val="24"/>
              </w:rPr>
              <w:t>, а также нештатные аварийно-спасательные формирования из числа работников в случаях, предусмотренных Законом о промышленной безопасности, другими федеральными законами                                      и принимаемыми в соответствии с ними иными нормативными правовыми актами Российской Федерации?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1 статьи 10 Закона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E05A89" w:rsidRDefault="00482970" w:rsidP="00E05A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E05A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Созданы ли организацией, эксплуатирующей опасные производственные объекты </w:t>
            </w: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 xml:space="preserve"> классов опасности, на которых ведутся горные работы, вспомогательные горноспасательные команды?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1 статьи 10 Закона  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E05A89" w:rsidRDefault="00482970" w:rsidP="00E05A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E05A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Имеются ли в организации резервы финансовых средств                и материальных ресурсов для локализации и ликвидации последствий аварий?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1 статьи 10 Закона      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E05A89" w:rsidRDefault="00482970" w:rsidP="00E05A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E05A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Обучены ли работники организации действиям в случае аварии или инцидента?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1 статьи 10 Закона  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E05A89" w:rsidRDefault="00E05A89" w:rsidP="009E421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Разработаны ли в организации, эксплуатирующей опасные производственные объекты I, II и III классов опасности, планы мероприятий по локализации и ликвидации последствий аварий?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2 статьи 10 Закона  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E05A89" w:rsidRDefault="00482970" w:rsidP="00E05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E05A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FF0263" w:rsidP="00761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482970" w:rsidRPr="00531FB8">
              <w:rPr>
                <w:rFonts w:ascii="Times New Roman" w:hAnsi="Times New Roman"/>
                <w:sz w:val="24"/>
                <w:szCs w:val="24"/>
              </w:rPr>
              <w:t xml:space="preserve">тверждены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 w:rsidR="00482970" w:rsidRPr="00531FB8">
              <w:rPr>
                <w:rFonts w:ascii="Times New Roman" w:hAnsi="Times New Roman"/>
                <w:sz w:val="24"/>
                <w:szCs w:val="24"/>
              </w:rPr>
              <w:t>руководителями (заместителями руководителей) организации либо руководителями обособленных структурных подразделений организации (в случаях, предусмотренных положениями</w:t>
            </w:r>
            <w:r w:rsidR="00761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2970" w:rsidRPr="00531FB8">
              <w:rPr>
                <w:rFonts w:ascii="Times New Roman" w:hAnsi="Times New Roman"/>
                <w:sz w:val="24"/>
                <w:szCs w:val="24"/>
              </w:rPr>
              <w:t>о таких обособленных подразделениях)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планы мероприятий по локализации и ликвидации последствий аварий</w:t>
            </w:r>
            <w:r w:rsidR="00482970" w:rsidRPr="00531FB8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761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Пункт 8 </w:t>
            </w:r>
            <w:r w:rsidR="00FF0263" w:rsidRPr="00FF0263">
              <w:rPr>
                <w:rFonts w:ascii="Times New Roman" w:hAnsi="Times New Roman"/>
                <w:sz w:val="24"/>
                <w:szCs w:val="24"/>
              </w:rPr>
              <w:t>Положени</w:t>
            </w:r>
            <w:r w:rsidR="00FF0263">
              <w:rPr>
                <w:rFonts w:ascii="Times New Roman" w:hAnsi="Times New Roman"/>
                <w:sz w:val="24"/>
                <w:szCs w:val="24"/>
              </w:rPr>
              <w:t>я</w:t>
            </w:r>
            <w:r w:rsidR="00FF0263" w:rsidRPr="00FF0263">
              <w:rPr>
                <w:rFonts w:ascii="Times New Roman" w:hAnsi="Times New Roman"/>
                <w:sz w:val="24"/>
                <w:szCs w:val="24"/>
              </w:rPr>
              <w:t xml:space="preserve"> о разработке планов мероприятий по локализации и ликвидации последствий аварий на опасных производственных объектах</w:t>
            </w:r>
            <w:r w:rsidR="00FF0263">
              <w:rPr>
                <w:rFonts w:ascii="Times New Roman" w:hAnsi="Times New Roman"/>
                <w:sz w:val="24"/>
                <w:szCs w:val="24"/>
              </w:rPr>
              <w:t>, утвержденн</w:t>
            </w:r>
            <w:r w:rsidR="00761CC1">
              <w:rPr>
                <w:rFonts w:ascii="Times New Roman" w:hAnsi="Times New Roman"/>
                <w:sz w:val="24"/>
                <w:szCs w:val="24"/>
              </w:rPr>
              <w:t>ого</w:t>
            </w:r>
            <w:r w:rsidR="00FF0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постановлени</w:t>
            </w:r>
            <w:r w:rsidR="00FF0263">
              <w:rPr>
                <w:rFonts w:ascii="Times New Roman" w:hAnsi="Times New Roman"/>
                <w:sz w:val="24"/>
                <w:szCs w:val="24"/>
              </w:rPr>
              <w:t>ем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15 сентября 2020 г. </w:t>
            </w:r>
            <w:r w:rsidR="00FF026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№ 1437</w:t>
            </w:r>
            <w:r w:rsidR="00FF0263">
              <w:rPr>
                <w:rFonts w:ascii="Times New Roman" w:hAnsi="Times New Roman"/>
                <w:sz w:val="24"/>
                <w:szCs w:val="24"/>
              </w:rPr>
              <w:t xml:space="preserve"> (далее – Положение № 1437)</w:t>
            </w: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</w:tcPr>
          <w:p w:rsidR="00482970" w:rsidRPr="00E05A89" w:rsidRDefault="00482970" w:rsidP="00E05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E05A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761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План мероприятий согласован руководителями (заместителями руководителей, в должностные обязанности которых входит согласование планов мероприятий) профессиональных аварийно-спасательных служб или профессиональных аварийно-спасательных формирований, которые привлекаются для локализации и ликвидации последствий аварий на объекте?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E05A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Пункт 9 </w:t>
            </w:r>
            <w:r w:rsidR="00E05A89">
              <w:rPr>
                <w:rFonts w:ascii="Times New Roman" w:hAnsi="Times New Roman"/>
                <w:sz w:val="24"/>
                <w:szCs w:val="24"/>
              </w:rPr>
              <w:t xml:space="preserve">Положения №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1437</w:t>
            </w: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E05A89" w:rsidRDefault="00482970" w:rsidP="00E05A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05A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Осуществляется ли организацией своевременное информирование об аварии на опасном производственном объекте?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1 статьи 9 Закона                                         о промышленной безопасности</w:t>
            </w: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E05A89" w:rsidRDefault="00482970" w:rsidP="00E05A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05A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Ведется ли в организации учет аварий на опасном производственном объекте?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Пункт 1 статьи 9 Закона                                    о промышленной безопасности</w:t>
            </w:r>
          </w:p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:rsidR="00482970" w:rsidRPr="00531FB8" w:rsidRDefault="00482970" w:rsidP="00E05A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4</w:t>
            </w:r>
            <w:r w:rsidR="00E05A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Эксплуатация зданий, сооружений осуществляется </w:t>
            </w:r>
            <w:proofErr w:type="spellStart"/>
            <w:proofErr w:type="gramStart"/>
            <w:r w:rsidRPr="00531FB8">
              <w:rPr>
                <w:rFonts w:ascii="Times New Roman" w:hAnsi="Times New Roman"/>
                <w:sz w:val="24"/>
                <w:szCs w:val="24"/>
              </w:rPr>
              <w:t>орга-низацией</w:t>
            </w:r>
            <w:proofErr w:type="spellEnd"/>
            <w:proofErr w:type="gramEnd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 в соответствии с их разрешенным использованием (назначением)?</w:t>
            </w:r>
          </w:p>
        </w:tc>
        <w:tc>
          <w:tcPr>
            <w:tcW w:w="3940" w:type="dxa"/>
            <w:tcBorders>
              <w:top w:val="single" w:sz="4" w:space="0" w:color="auto"/>
            </w:tcBorders>
            <w:shd w:val="clear" w:color="auto" w:fill="auto"/>
          </w:tcPr>
          <w:p w:rsidR="00482970" w:rsidRPr="00531FB8" w:rsidRDefault="00482970" w:rsidP="002E51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Част</w:t>
            </w:r>
            <w:r w:rsidR="0008014C">
              <w:rPr>
                <w:rFonts w:ascii="Times New Roman" w:hAnsi="Times New Roman"/>
                <w:sz w:val="24"/>
                <w:szCs w:val="24"/>
              </w:rPr>
              <w:t>ь 1 статьи 55.24 Градостроитель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ного кодекса</w:t>
            </w:r>
            <w:r w:rsidR="002E515D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014C">
              <w:rPr>
                <w:rFonts w:ascii="Times New Roman" w:hAnsi="Times New Roman"/>
                <w:sz w:val="24"/>
                <w:szCs w:val="24"/>
              </w:rPr>
              <w:t>(</w:t>
            </w:r>
            <w:r w:rsidR="0008014C" w:rsidRPr="0008014C">
              <w:rPr>
                <w:rFonts w:ascii="Times New Roman" w:hAnsi="Times New Roman"/>
                <w:sz w:val="24"/>
                <w:szCs w:val="24"/>
              </w:rPr>
              <w:t xml:space="preserve">Собрание </w:t>
            </w:r>
            <w:r w:rsidR="0008014C" w:rsidRPr="0008014C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законодательства Р</w:t>
            </w:r>
            <w:r w:rsidR="0008014C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08014C" w:rsidRPr="0008014C">
              <w:rPr>
                <w:rFonts w:ascii="Times New Roman" w:hAnsi="Times New Roman"/>
                <w:sz w:val="24"/>
                <w:szCs w:val="24"/>
              </w:rPr>
              <w:t>Ф</w:t>
            </w:r>
            <w:r w:rsidR="0008014C">
              <w:rPr>
                <w:rFonts w:ascii="Times New Roman" w:hAnsi="Times New Roman"/>
                <w:sz w:val="24"/>
                <w:szCs w:val="24"/>
              </w:rPr>
              <w:t xml:space="preserve">едерации, </w:t>
            </w:r>
            <w:r w:rsidR="0008014C" w:rsidRPr="0008014C">
              <w:rPr>
                <w:rFonts w:ascii="Times New Roman" w:hAnsi="Times New Roman"/>
                <w:sz w:val="24"/>
                <w:szCs w:val="24"/>
              </w:rPr>
              <w:t xml:space="preserve">2005, </w:t>
            </w:r>
            <w:r w:rsidR="0008014C">
              <w:rPr>
                <w:rFonts w:ascii="Times New Roman" w:hAnsi="Times New Roman"/>
                <w:sz w:val="24"/>
                <w:szCs w:val="24"/>
              </w:rPr>
              <w:t>№</w:t>
            </w:r>
            <w:r w:rsidR="002E515D">
              <w:rPr>
                <w:rFonts w:ascii="Times New Roman" w:hAnsi="Times New Roman"/>
                <w:sz w:val="24"/>
                <w:szCs w:val="24"/>
              </w:rPr>
              <w:t xml:space="preserve"> 1, ст. 16;</w:t>
            </w:r>
            <w:r w:rsidR="0008014C">
              <w:t xml:space="preserve"> </w:t>
            </w:r>
            <w:r w:rsidR="0008014C" w:rsidRPr="0008014C">
              <w:rPr>
                <w:rFonts w:ascii="Times New Roman" w:hAnsi="Times New Roman"/>
                <w:sz w:val="24"/>
                <w:szCs w:val="24"/>
              </w:rPr>
              <w:t xml:space="preserve">2021, </w:t>
            </w:r>
            <w:r w:rsidR="0008014C">
              <w:rPr>
                <w:rFonts w:ascii="Times New Roman" w:hAnsi="Times New Roman"/>
                <w:sz w:val="24"/>
                <w:szCs w:val="24"/>
              </w:rPr>
              <w:t>№</w:t>
            </w:r>
            <w:r w:rsidR="0008014C" w:rsidRPr="0008014C">
              <w:rPr>
                <w:rFonts w:ascii="Times New Roman" w:hAnsi="Times New Roman"/>
                <w:sz w:val="24"/>
                <w:szCs w:val="24"/>
              </w:rPr>
              <w:t xml:space="preserve"> 27, ст. 5103</w:t>
            </w:r>
            <w:r w:rsidR="0008014C">
              <w:rPr>
                <w:rFonts w:ascii="Times New Roman" w:hAnsi="Times New Roman"/>
                <w:sz w:val="24"/>
                <w:szCs w:val="24"/>
              </w:rPr>
              <w:t>)</w:t>
            </w:r>
            <w:r w:rsidR="005362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proofErr w:type="gramStart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E05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1FB8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proofErr w:type="gramEnd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536284">
              <w:rPr>
                <w:rFonts w:ascii="Times New Roman" w:hAnsi="Times New Roman"/>
                <w:sz w:val="24"/>
                <w:szCs w:val="24"/>
              </w:rPr>
              <w:t>оссии</w:t>
            </w:r>
            <w:r w:rsidRPr="00531F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531FB8" w:rsidRDefault="00482970" w:rsidP="00E05A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4</w:t>
            </w:r>
            <w:r w:rsidR="00E05A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761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Эксплуатация построенного, реконструированного здания, сооружения осуществляется после получения застройщиком разрешения на ввод объекта в эксплуатацию (за исключением случаев, когда для строительства, реконструкции объектов капитального строительства не требуется выдача разрешения на строительство), а также акта, разрешающего эксплуатацию здания, сооружения, в случаях, предусмотренных федеральными законами?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536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Часть 2 статьи 55.24 </w:t>
            </w:r>
            <w:proofErr w:type="spellStart"/>
            <w:r w:rsidRPr="00531FB8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536284">
              <w:rPr>
                <w:rFonts w:ascii="Times New Roman" w:hAnsi="Times New Roman"/>
                <w:sz w:val="24"/>
                <w:szCs w:val="24"/>
              </w:rPr>
              <w:t>оссии</w:t>
            </w: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70" w:rsidRPr="004735E8" w:rsidTr="00082330">
        <w:tc>
          <w:tcPr>
            <w:tcW w:w="846" w:type="dxa"/>
            <w:shd w:val="clear" w:color="auto" w:fill="auto"/>
          </w:tcPr>
          <w:p w:rsidR="00482970" w:rsidRPr="00531FB8" w:rsidRDefault="00482970" w:rsidP="00E05A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4</w:t>
            </w:r>
            <w:r w:rsidR="00E05A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482970" w:rsidRPr="00531FB8" w:rsidRDefault="00482970" w:rsidP="009E42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>Обеспечивается ли в процессе эксплуатации зданий, сооружений их техническое обслуживание, эксплуатационный контроль, текущий ремонт?</w:t>
            </w:r>
          </w:p>
        </w:tc>
        <w:tc>
          <w:tcPr>
            <w:tcW w:w="3940" w:type="dxa"/>
            <w:shd w:val="clear" w:color="auto" w:fill="auto"/>
          </w:tcPr>
          <w:p w:rsidR="00482970" w:rsidRPr="00531FB8" w:rsidRDefault="00482970" w:rsidP="005362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FB8">
              <w:rPr>
                <w:rFonts w:ascii="Times New Roman" w:hAnsi="Times New Roman"/>
                <w:sz w:val="24"/>
                <w:szCs w:val="24"/>
              </w:rPr>
              <w:t xml:space="preserve">Часть 6 статьи 55.24 </w:t>
            </w:r>
            <w:proofErr w:type="spellStart"/>
            <w:r w:rsidRPr="00531FB8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531FB8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536284">
              <w:rPr>
                <w:rFonts w:ascii="Times New Roman" w:hAnsi="Times New Roman"/>
                <w:sz w:val="24"/>
                <w:szCs w:val="24"/>
              </w:rPr>
              <w:t>оссии</w:t>
            </w:r>
          </w:p>
        </w:tc>
        <w:tc>
          <w:tcPr>
            <w:tcW w:w="565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</w:tcPr>
          <w:p w:rsidR="00482970" w:rsidRPr="004735E8" w:rsidRDefault="00482970" w:rsidP="009E4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64E5" w:rsidRDefault="004964E5" w:rsidP="00264200">
      <w:pPr>
        <w:tabs>
          <w:tab w:val="left" w:pos="6570"/>
        </w:tabs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7508"/>
      </w:tblGrid>
      <w:tr w:rsidR="009C0366" w:rsidTr="000D44F5">
        <w:tc>
          <w:tcPr>
            <w:tcW w:w="7508" w:type="dxa"/>
            <w:shd w:val="clear" w:color="auto" w:fill="auto"/>
          </w:tcPr>
          <w:p w:rsidR="000D44F5" w:rsidRDefault="000D44F5" w:rsidP="009C0366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9C0366" w:rsidRDefault="009C0366" w:rsidP="000D44F5">
            <w:pPr>
              <w:jc w:val="center"/>
            </w:pPr>
            <w:r w:rsidRPr="00F33323">
              <w:rPr>
                <w:rFonts w:ascii="Times New Roman" w:hAnsi="Times New Roman"/>
                <w:sz w:val="28"/>
              </w:rPr>
              <w:t>____________</w:t>
            </w:r>
            <w:r>
              <w:rPr>
                <w:rFonts w:ascii="Times New Roman" w:hAnsi="Times New Roman"/>
                <w:sz w:val="28"/>
              </w:rPr>
              <w:t>___________</w:t>
            </w:r>
            <w:r w:rsidRPr="00F33323">
              <w:rPr>
                <w:rFonts w:ascii="Times New Roman" w:hAnsi="Times New Roman"/>
                <w:sz w:val="28"/>
              </w:rPr>
              <w:t>______</w:t>
            </w:r>
          </w:p>
          <w:p w:rsidR="009C0366" w:rsidRDefault="009C0366" w:rsidP="009C036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(при наличии) должностного лиц</w:t>
            </w:r>
            <w:r w:rsidRPr="00F33323">
              <w:rPr>
                <w:rFonts w:ascii="Times New Roman" w:hAnsi="Times New Roman"/>
                <w:sz w:val="20"/>
              </w:rPr>
              <w:t xml:space="preserve">а, заполнившего </w:t>
            </w:r>
          </w:p>
          <w:p w:rsidR="009C0366" w:rsidRPr="00362D50" w:rsidRDefault="009C0366" w:rsidP="009C0366">
            <w:pPr>
              <w:jc w:val="center"/>
            </w:pPr>
            <w:r w:rsidRPr="00F33323">
              <w:rPr>
                <w:rFonts w:ascii="Times New Roman" w:hAnsi="Times New Roman"/>
                <w:sz w:val="20"/>
              </w:rPr>
              <w:t>проверочный лист)</w:t>
            </w:r>
          </w:p>
        </w:tc>
        <w:tc>
          <w:tcPr>
            <w:tcW w:w="7508" w:type="dxa"/>
            <w:shd w:val="clear" w:color="auto" w:fill="auto"/>
          </w:tcPr>
          <w:p w:rsidR="000D44F5" w:rsidRDefault="000D44F5" w:rsidP="000D44F5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0D44F5" w:rsidRPr="000D44F5" w:rsidRDefault="000D44F5" w:rsidP="000D44F5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F5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0D44F5" w:rsidRPr="000D44F5" w:rsidRDefault="000D44F5" w:rsidP="000D44F5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F5">
              <w:rPr>
                <w:rFonts w:ascii="Times New Roman" w:hAnsi="Times New Roman"/>
                <w:sz w:val="24"/>
                <w:szCs w:val="24"/>
              </w:rPr>
              <w:t>(место для подписи должностного лица,</w:t>
            </w:r>
          </w:p>
          <w:p w:rsidR="009C0366" w:rsidRPr="000D44F5" w:rsidRDefault="000D44F5" w:rsidP="000D44F5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4F5">
              <w:rPr>
                <w:rFonts w:ascii="Times New Roman" w:hAnsi="Times New Roman"/>
                <w:sz w:val="24"/>
                <w:szCs w:val="24"/>
              </w:rPr>
              <w:t>заполнившего проверочный лист)</w:t>
            </w:r>
          </w:p>
          <w:p w:rsidR="000D44F5" w:rsidRPr="00F33323" w:rsidRDefault="000D44F5" w:rsidP="009C0366">
            <w:pPr>
              <w:tabs>
                <w:tab w:val="left" w:pos="709"/>
              </w:tabs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9C0366" w:rsidRPr="00F33323" w:rsidRDefault="009C0366" w:rsidP="009C0366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264200" w:rsidRPr="00F80FAA" w:rsidRDefault="00573A90" w:rsidP="00573A90">
      <w:pPr>
        <w:tabs>
          <w:tab w:val="left" w:pos="657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sectPr w:rsidR="00264200" w:rsidRPr="00F80FAA" w:rsidSect="00717369">
      <w:pgSz w:w="16838" w:h="11906" w:orient="landscape" w:code="9"/>
      <w:pgMar w:top="568" w:right="678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22B" w:rsidRDefault="000A022B" w:rsidP="00015F1D">
      <w:pPr>
        <w:spacing w:after="0" w:line="240" w:lineRule="auto"/>
      </w:pPr>
      <w:r>
        <w:separator/>
      </w:r>
    </w:p>
  </w:endnote>
  <w:endnote w:type="continuationSeparator" w:id="0">
    <w:p w:rsidR="000A022B" w:rsidRDefault="000A022B" w:rsidP="0001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22B" w:rsidRDefault="000A022B" w:rsidP="00015F1D">
      <w:pPr>
        <w:spacing w:after="0" w:line="240" w:lineRule="auto"/>
      </w:pPr>
      <w:r>
        <w:separator/>
      </w:r>
    </w:p>
  </w:footnote>
  <w:footnote w:type="continuationSeparator" w:id="0">
    <w:p w:rsidR="000A022B" w:rsidRDefault="000A022B" w:rsidP="0001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444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75CAE" w:rsidRPr="0072645D" w:rsidRDefault="00775CAE">
        <w:pPr>
          <w:pStyle w:val="ab"/>
          <w:jc w:val="center"/>
          <w:rPr>
            <w:rFonts w:ascii="Times New Roman" w:hAnsi="Times New Roman" w:cs="Times New Roman"/>
          </w:rPr>
        </w:pPr>
        <w:r w:rsidRPr="0072645D">
          <w:rPr>
            <w:rFonts w:ascii="Times New Roman" w:hAnsi="Times New Roman" w:cs="Times New Roman"/>
          </w:rPr>
          <w:fldChar w:fldCharType="begin"/>
        </w:r>
        <w:r w:rsidRPr="0072645D">
          <w:rPr>
            <w:rFonts w:ascii="Times New Roman" w:hAnsi="Times New Roman" w:cs="Times New Roman"/>
          </w:rPr>
          <w:instrText>PAGE   \* MERGEFORMAT</w:instrText>
        </w:r>
        <w:r w:rsidRPr="0072645D">
          <w:rPr>
            <w:rFonts w:ascii="Times New Roman" w:hAnsi="Times New Roman" w:cs="Times New Roman"/>
          </w:rPr>
          <w:fldChar w:fldCharType="separate"/>
        </w:r>
        <w:r w:rsidR="00AB693F">
          <w:rPr>
            <w:rFonts w:ascii="Times New Roman" w:hAnsi="Times New Roman" w:cs="Times New Roman"/>
            <w:noProof/>
          </w:rPr>
          <w:t>14</w:t>
        </w:r>
        <w:r w:rsidRPr="0072645D">
          <w:rPr>
            <w:rFonts w:ascii="Times New Roman" w:hAnsi="Times New Roman" w:cs="Times New Roman"/>
          </w:rPr>
          <w:fldChar w:fldCharType="end"/>
        </w:r>
      </w:p>
    </w:sdtContent>
  </w:sdt>
  <w:p w:rsidR="00775CAE" w:rsidRDefault="00775CA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2390B"/>
    <w:multiLevelType w:val="hybridMultilevel"/>
    <w:tmpl w:val="17323956"/>
    <w:lvl w:ilvl="0" w:tplc="B27A759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33"/>
    <w:rsid w:val="0000148F"/>
    <w:rsid w:val="000043CD"/>
    <w:rsid w:val="00005DD7"/>
    <w:rsid w:val="00006848"/>
    <w:rsid w:val="000118B7"/>
    <w:rsid w:val="000125DA"/>
    <w:rsid w:val="00015F1D"/>
    <w:rsid w:val="00021A17"/>
    <w:rsid w:val="00030A02"/>
    <w:rsid w:val="00031346"/>
    <w:rsid w:val="0004083B"/>
    <w:rsid w:val="00041069"/>
    <w:rsid w:val="000429DB"/>
    <w:rsid w:val="000440F9"/>
    <w:rsid w:val="00060BE0"/>
    <w:rsid w:val="000613B5"/>
    <w:rsid w:val="000621C9"/>
    <w:rsid w:val="000630EF"/>
    <w:rsid w:val="00064355"/>
    <w:rsid w:val="0007204F"/>
    <w:rsid w:val="00077EDF"/>
    <w:rsid w:val="0008014C"/>
    <w:rsid w:val="00082330"/>
    <w:rsid w:val="000849A1"/>
    <w:rsid w:val="000863F7"/>
    <w:rsid w:val="00090AB2"/>
    <w:rsid w:val="00091723"/>
    <w:rsid w:val="0009258E"/>
    <w:rsid w:val="00094EE9"/>
    <w:rsid w:val="00096E8C"/>
    <w:rsid w:val="000A022B"/>
    <w:rsid w:val="000B4449"/>
    <w:rsid w:val="000B46FD"/>
    <w:rsid w:val="000C00ED"/>
    <w:rsid w:val="000C51AE"/>
    <w:rsid w:val="000D11AB"/>
    <w:rsid w:val="000D1524"/>
    <w:rsid w:val="000D2BEF"/>
    <w:rsid w:val="000D44F5"/>
    <w:rsid w:val="000D6599"/>
    <w:rsid w:val="000E22EC"/>
    <w:rsid w:val="000F1302"/>
    <w:rsid w:val="000F3BFA"/>
    <w:rsid w:val="0010146C"/>
    <w:rsid w:val="0010152C"/>
    <w:rsid w:val="00101623"/>
    <w:rsid w:val="00101EE1"/>
    <w:rsid w:val="00105476"/>
    <w:rsid w:val="00111235"/>
    <w:rsid w:val="001120C3"/>
    <w:rsid w:val="00115682"/>
    <w:rsid w:val="0011599D"/>
    <w:rsid w:val="001209FE"/>
    <w:rsid w:val="00135293"/>
    <w:rsid w:val="00135E76"/>
    <w:rsid w:val="00155C08"/>
    <w:rsid w:val="001564E8"/>
    <w:rsid w:val="00160113"/>
    <w:rsid w:val="001604AD"/>
    <w:rsid w:val="0016229F"/>
    <w:rsid w:val="00162614"/>
    <w:rsid w:val="0016773D"/>
    <w:rsid w:val="00175802"/>
    <w:rsid w:val="001772C5"/>
    <w:rsid w:val="00184556"/>
    <w:rsid w:val="00187818"/>
    <w:rsid w:val="00191968"/>
    <w:rsid w:val="001A195C"/>
    <w:rsid w:val="001A4B60"/>
    <w:rsid w:val="001B0818"/>
    <w:rsid w:val="001B4148"/>
    <w:rsid w:val="001B7E69"/>
    <w:rsid w:val="001C0B68"/>
    <w:rsid w:val="001C333A"/>
    <w:rsid w:val="001D067F"/>
    <w:rsid w:val="001D08B7"/>
    <w:rsid w:val="001D4C2A"/>
    <w:rsid w:val="001D6991"/>
    <w:rsid w:val="001D7835"/>
    <w:rsid w:val="001E7399"/>
    <w:rsid w:val="001F31F9"/>
    <w:rsid w:val="001F6B7C"/>
    <w:rsid w:val="001F6DA8"/>
    <w:rsid w:val="002043F0"/>
    <w:rsid w:val="00204C2B"/>
    <w:rsid w:val="00204FE9"/>
    <w:rsid w:val="0021007A"/>
    <w:rsid w:val="00213326"/>
    <w:rsid w:val="00216788"/>
    <w:rsid w:val="00217ACC"/>
    <w:rsid w:val="0022026D"/>
    <w:rsid w:val="00222001"/>
    <w:rsid w:val="00227AA1"/>
    <w:rsid w:val="00235353"/>
    <w:rsid w:val="00243324"/>
    <w:rsid w:val="00253312"/>
    <w:rsid w:val="00260882"/>
    <w:rsid w:val="00264200"/>
    <w:rsid w:val="00265C81"/>
    <w:rsid w:val="00267DA7"/>
    <w:rsid w:val="002865EB"/>
    <w:rsid w:val="002A0629"/>
    <w:rsid w:val="002A2F6B"/>
    <w:rsid w:val="002A4E01"/>
    <w:rsid w:val="002C2685"/>
    <w:rsid w:val="002C3A06"/>
    <w:rsid w:val="002C3A18"/>
    <w:rsid w:val="002D0166"/>
    <w:rsid w:val="002D3A31"/>
    <w:rsid w:val="002D4C6B"/>
    <w:rsid w:val="002E0832"/>
    <w:rsid w:val="002E351E"/>
    <w:rsid w:val="002E515D"/>
    <w:rsid w:val="002E56E6"/>
    <w:rsid w:val="002F0A13"/>
    <w:rsid w:val="002F7DAB"/>
    <w:rsid w:val="00303E2B"/>
    <w:rsid w:val="00310266"/>
    <w:rsid w:val="0031034B"/>
    <w:rsid w:val="0031040D"/>
    <w:rsid w:val="00325E33"/>
    <w:rsid w:val="003314E3"/>
    <w:rsid w:val="00337CB1"/>
    <w:rsid w:val="003408B1"/>
    <w:rsid w:val="00341B9C"/>
    <w:rsid w:val="003430AA"/>
    <w:rsid w:val="003507B9"/>
    <w:rsid w:val="00350AB7"/>
    <w:rsid w:val="00351B84"/>
    <w:rsid w:val="003524D6"/>
    <w:rsid w:val="00364B68"/>
    <w:rsid w:val="00373131"/>
    <w:rsid w:val="00381664"/>
    <w:rsid w:val="003827DF"/>
    <w:rsid w:val="0038705F"/>
    <w:rsid w:val="003A01CF"/>
    <w:rsid w:val="003A2D87"/>
    <w:rsid w:val="003B1614"/>
    <w:rsid w:val="003B1D32"/>
    <w:rsid w:val="003B7BCC"/>
    <w:rsid w:val="003C2294"/>
    <w:rsid w:val="003C3963"/>
    <w:rsid w:val="003C42E8"/>
    <w:rsid w:val="003C656C"/>
    <w:rsid w:val="003D0D62"/>
    <w:rsid w:val="003D2C3D"/>
    <w:rsid w:val="003D3D5A"/>
    <w:rsid w:val="003D6A63"/>
    <w:rsid w:val="003E3142"/>
    <w:rsid w:val="003E33E5"/>
    <w:rsid w:val="003F157E"/>
    <w:rsid w:val="00402F38"/>
    <w:rsid w:val="00403D82"/>
    <w:rsid w:val="004106CB"/>
    <w:rsid w:val="00410B87"/>
    <w:rsid w:val="0041364D"/>
    <w:rsid w:val="0041720B"/>
    <w:rsid w:val="004218CB"/>
    <w:rsid w:val="00431C92"/>
    <w:rsid w:val="00435B69"/>
    <w:rsid w:val="00437EED"/>
    <w:rsid w:val="004510E7"/>
    <w:rsid w:val="00451ECB"/>
    <w:rsid w:val="00460F50"/>
    <w:rsid w:val="00464B58"/>
    <w:rsid w:val="00465F74"/>
    <w:rsid w:val="004735E8"/>
    <w:rsid w:val="00480D03"/>
    <w:rsid w:val="00482970"/>
    <w:rsid w:val="004848BD"/>
    <w:rsid w:val="004947C5"/>
    <w:rsid w:val="004964E5"/>
    <w:rsid w:val="004A420F"/>
    <w:rsid w:val="004A4BDA"/>
    <w:rsid w:val="004A53D1"/>
    <w:rsid w:val="004A5641"/>
    <w:rsid w:val="004B092F"/>
    <w:rsid w:val="004B106B"/>
    <w:rsid w:val="004B1502"/>
    <w:rsid w:val="004C08CA"/>
    <w:rsid w:val="004D21E9"/>
    <w:rsid w:val="004D2ABC"/>
    <w:rsid w:val="004D4B67"/>
    <w:rsid w:val="004E4927"/>
    <w:rsid w:val="004F4E01"/>
    <w:rsid w:val="004F69EB"/>
    <w:rsid w:val="00500585"/>
    <w:rsid w:val="00507252"/>
    <w:rsid w:val="00512B76"/>
    <w:rsid w:val="00512E8D"/>
    <w:rsid w:val="00515EF0"/>
    <w:rsid w:val="00523298"/>
    <w:rsid w:val="00526098"/>
    <w:rsid w:val="00526F6F"/>
    <w:rsid w:val="00530283"/>
    <w:rsid w:val="00531FB8"/>
    <w:rsid w:val="00532AB4"/>
    <w:rsid w:val="00536284"/>
    <w:rsid w:val="00547144"/>
    <w:rsid w:val="00547231"/>
    <w:rsid w:val="0055035A"/>
    <w:rsid w:val="00550C31"/>
    <w:rsid w:val="00551D93"/>
    <w:rsid w:val="00561920"/>
    <w:rsid w:val="00563544"/>
    <w:rsid w:val="00566056"/>
    <w:rsid w:val="00566E2C"/>
    <w:rsid w:val="00567E4A"/>
    <w:rsid w:val="00571AAB"/>
    <w:rsid w:val="00573A90"/>
    <w:rsid w:val="00575466"/>
    <w:rsid w:val="005826DC"/>
    <w:rsid w:val="00583BC8"/>
    <w:rsid w:val="00587671"/>
    <w:rsid w:val="00596679"/>
    <w:rsid w:val="005A3763"/>
    <w:rsid w:val="005A38EA"/>
    <w:rsid w:val="005C01F4"/>
    <w:rsid w:val="005C0C77"/>
    <w:rsid w:val="005C1DA3"/>
    <w:rsid w:val="005C76C0"/>
    <w:rsid w:val="005D5BF0"/>
    <w:rsid w:val="005D5DBC"/>
    <w:rsid w:val="005E3AC7"/>
    <w:rsid w:val="005E7C1F"/>
    <w:rsid w:val="005F29A2"/>
    <w:rsid w:val="006001CD"/>
    <w:rsid w:val="0060688C"/>
    <w:rsid w:val="00610D3A"/>
    <w:rsid w:val="006115CC"/>
    <w:rsid w:val="00613DD8"/>
    <w:rsid w:val="006162A0"/>
    <w:rsid w:val="00616BD1"/>
    <w:rsid w:val="00622ED4"/>
    <w:rsid w:val="006254C0"/>
    <w:rsid w:val="00626B21"/>
    <w:rsid w:val="00631E83"/>
    <w:rsid w:val="00632174"/>
    <w:rsid w:val="00634ACC"/>
    <w:rsid w:val="00635D2F"/>
    <w:rsid w:val="006446DB"/>
    <w:rsid w:val="00645C62"/>
    <w:rsid w:val="006528CC"/>
    <w:rsid w:val="00652DED"/>
    <w:rsid w:val="006644DC"/>
    <w:rsid w:val="00666DAC"/>
    <w:rsid w:val="0067039E"/>
    <w:rsid w:val="006710BD"/>
    <w:rsid w:val="006723D6"/>
    <w:rsid w:val="00680560"/>
    <w:rsid w:val="00682DEB"/>
    <w:rsid w:val="00694178"/>
    <w:rsid w:val="006A420D"/>
    <w:rsid w:val="006A474A"/>
    <w:rsid w:val="006B3732"/>
    <w:rsid w:val="006B392A"/>
    <w:rsid w:val="006C2AF8"/>
    <w:rsid w:val="006C633D"/>
    <w:rsid w:val="006C699B"/>
    <w:rsid w:val="006D1277"/>
    <w:rsid w:val="006D1C4B"/>
    <w:rsid w:val="006D2977"/>
    <w:rsid w:val="006D3243"/>
    <w:rsid w:val="006D63DD"/>
    <w:rsid w:val="006E3422"/>
    <w:rsid w:val="006F5BD9"/>
    <w:rsid w:val="006F6E57"/>
    <w:rsid w:val="007044D4"/>
    <w:rsid w:val="0070456C"/>
    <w:rsid w:val="00705F0C"/>
    <w:rsid w:val="0070683B"/>
    <w:rsid w:val="00706C17"/>
    <w:rsid w:val="00706C2C"/>
    <w:rsid w:val="0071378C"/>
    <w:rsid w:val="00714463"/>
    <w:rsid w:val="00717369"/>
    <w:rsid w:val="0072166C"/>
    <w:rsid w:val="00724E3B"/>
    <w:rsid w:val="0072645D"/>
    <w:rsid w:val="00736AA4"/>
    <w:rsid w:val="00741A77"/>
    <w:rsid w:val="00750D63"/>
    <w:rsid w:val="00751E8D"/>
    <w:rsid w:val="00752870"/>
    <w:rsid w:val="00761CC1"/>
    <w:rsid w:val="00761CDE"/>
    <w:rsid w:val="00764351"/>
    <w:rsid w:val="00764C56"/>
    <w:rsid w:val="007659E5"/>
    <w:rsid w:val="00766BE1"/>
    <w:rsid w:val="00770D8C"/>
    <w:rsid w:val="00775CAE"/>
    <w:rsid w:val="00784F60"/>
    <w:rsid w:val="007934D0"/>
    <w:rsid w:val="007A0D11"/>
    <w:rsid w:val="007A12F6"/>
    <w:rsid w:val="007A283B"/>
    <w:rsid w:val="007A4ECD"/>
    <w:rsid w:val="007A6ADC"/>
    <w:rsid w:val="007B7E5A"/>
    <w:rsid w:val="007C3459"/>
    <w:rsid w:val="007E64DF"/>
    <w:rsid w:val="007F06A0"/>
    <w:rsid w:val="007F1C29"/>
    <w:rsid w:val="007F1FD0"/>
    <w:rsid w:val="007F2FA7"/>
    <w:rsid w:val="0080738D"/>
    <w:rsid w:val="00811768"/>
    <w:rsid w:val="00815099"/>
    <w:rsid w:val="0082773D"/>
    <w:rsid w:val="00831176"/>
    <w:rsid w:val="0083483F"/>
    <w:rsid w:val="008401F1"/>
    <w:rsid w:val="00845203"/>
    <w:rsid w:val="0085738F"/>
    <w:rsid w:val="008575B8"/>
    <w:rsid w:val="008578EF"/>
    <w:rsid w:val="00867D43"/>
    <w:rsid w:val="00873357"/>
    <w:rsid w:val="00876E16"/>
    <w:rsid w:val="00890C54"/>
    <w:rsid w:val="00890DE4"/>
    <w:rsid w:val="00891A09"/>
    <w:rsid w:val="00892F95"/>
    <w:rsid w:val="00893D96"/>
    <w:rsid w:val="0089793D"/>
    <w:rsid w:val="008A0788"/>
    <w:rsid w:val="008A39B7"/>
    <w:rsid w:val="008A5526"/>
    <w:rsid w:val="008B1EB4"/>
    <w:rsid w:val="008B30E9"/>
    <w:rsid w:val="008B4D55"/>
    <w:rsid w:val="008C3946"/>
    <w:rsid w:val="008D03D2"/>
    <w:rsid w:val="008E0F7C"/>
    <w:rsid w:val="008E1810"/>
    <w:rsid w:val="008F442D"/>
    <w:rsid w:val="009002E8"/>
    <w:rsid w:val="009012AC"/>
    <w:rsid w:val="009034A1"/>
    <w:rsid w:val="00903DD3"/>
    <w:rsid w:val="009114B8"/>
    <w:rsid w:val="0091177E"/>
    <w:rsid w:val="0091443E"/>
    <w:rsid w:val="009159C3"/>
    <w:rsid w:val="009168C8"/>
    <w:rsid w:val="00916DDB"/>
    <w:rsid w:val="00924AB2"/>
    <w:rsid w:val="0092519F"/>
    <w:rsid w:val="009304E5"/>
    <w:rsid w:val="0093758F"/>
    <w:rsid w:val="00940E06"/>
    <w:rsid w:val="00945A2E"/>
    <w:rsid w:val="00946B9F"/>
    <w:rsid w:val="00957792"/>
    <w:rsid w:val="0096354B"/>
    <w:rsid w:val="00964534"/>
    <w:rsid w:val="00972797"/>
    <w:rsid w:val="00974492"/>
    <w:rsid w:val="009747EB"/>
    <w:rsid w:val="00974EEE"/>
    <w:rsid w:val="00975171"/>
    <w:rsid w:val="00977CFE"/>
    <w:rsid w:val="009847F8"/>
    <w:rsid w:val="00986BF8"/>
    <w:rsid w:val="00992178"/>
    <w:rsid w:val="009A5188"/>
    <w:rsid w:val="009A6EC0"/>
    <w:rsid w:val="009A7807"/>
    <w:rsid w:val="009B2A0F"/>
    <w:rsid w:val="009C0366"/>
    <w:rsid w:val="009D6560"/>
    <w:rsid w:val="009E2A6E"/>
    <w:rsid w:val="009E3B9A"/>
    <w:rsid w:val="009E421A"/>
    <w:rsid w:val="009E7924"/>
    <w:rsid w:val="009F0902"/>
    <w:rsid w:val="009F462A"/>
    <w:rsid w:val="009F6ACE"/>
    <w:rsid w:val="00A00771"/>
    <w:rsid w:val="00A00A94"/>
    <w:rsid w:val="00A073E7"/>
    <w:rsid w:val="00A11CF7"/>
    <w:rsid w:val="00A17F20"/>
    <w:rsid w:val="00A20CA8"/>
    <w:rsid w:val="00A2542A"/>
    <w:rsid w:val="00A263B4"/>
    <w:rsid w:val="00A273EF"/>
    <w:rsid w:val="00A341A4"/>
    <w:rsid w:val="00A37318"/>
    <w:rsid w:val="00A517E7"/>
    <w:rsid w:val="00A53F3F"/>
    <w:rsid w:val="00A631D6"/>
    <w:rsid w:val="00A828FC"/>
    <w:rsid w:val="00A829BA"/>
    <w:rsid w:val="00A961D8"/>
    <w:rsid w:val="00AB34F1"/>
    <w:rsid w:val="00AB45F9"/>
    <w:rsid w:val="00AB5A75"/>
    <w:rsid w:val="00AB5CA6"/>
    <w:rsid w:val="00AB5D6B"/>
    <w:rsid w:val="00AB693F"/>
    <w:rsid w:val="00AB7AF9"/>
    <w:rsid w:val="00AB7D14"/>
    <w:rsid w:val="00AC6C1A"/>
    <w:rsid w:val="00AD0AD5"/>
    <w:rsid w:val="00AD264B"/>
    <w:rsid w:val="00AD4C6F"/>
    <w:rsid w:val="00AD7188"/>
    <w:rsid w:val="00AD7B23"/>
    <w:rsid w:val="00AE2BAD"/>
    <w:rsid w:val="00AE3358"/>
    <w:rsid w:val="00AE3791"/>
    <w:rsid w:val="00AE551C"/>
    <w:rsid w:val="00AE5F2A"/>
    <w:rsid w:val="00AF033E"/>
    <w:rsid w:val="00AF2DC0"/>
    <w:rsid w:val="00AF4C1C"/>
    <w:rsid w:val="00B00D65"/>
    <w:rsid w:val="00B0777E"/>
    <w:rsid w:val="00B14CE9"/>
    <w:rsid w:val="00B16578"/>
    <w:rsid w:val="00B16CEA"/>
    <w:rsid w:val="00B2030B"/>
    <w:rsid w:val="00B20B25"/>
    <w:rsid w:val="00B21052"/>
    <w:rsid w:val="00B3616A"/>
    <w:rsid w:val="00B51AB7"/>
    <w:rsid w:val="00B60ADC"/>
    <w:rsid w:val="00B64F71"/>
    <w:rsid w:val="00B66467"/>
    <w:rsid w:val="00B7007C"/>
    <w:rsid w:val="00B74B14"/>
    <w:rsid w:val="00B76823"/>
    <w:rsid w:val="00B86DC6"/>
    <w:rsid w:val="00B87A96"/>
    <w:rsid w:val="00B96F39"/>
    <w:rsid w:val="00BA07A9"/>
    <w:rsid w:val="00BA2B60"/>
    <w:rsid w:val="00BA72A9"/>
    <w:rsid w:val="00BA7DC1"/>
    <w:rsid w:val="00BB489C"/>
    <w:rsid w:val="00BB7CAE"/>
    <w:rsid w:val="00BC3D5D"/>
    <w:rsid w:val="00BD1052"/>
    <w:rsid w:val="00BE1FBE"/>
    <w:rsid w:val="00BF31B1"/>
    <w:rsid w:val="00BF36AB"/>
    <w:rsid w:val="00BF6759"/>
    <w:rsid w:val="00BF6D21"/>
    <w:rsid w:val="00C036EA"/>
    <w:rsid w:val="00C04E8E"/>
    <w:rsid w:val="00C1286E"/>
    <w:rsid w:val="00C16A7D"/>
    <w:rsid w:val="00C20B0C"/>
    <w:rsid w:val="00C20D08"/>
    <w:rsid w:val="00C3772D"/>
    <w:rsid w:val="00C37DCB"/>
    <w:rsid w:val="00C40224"/>
    <w:rsid w:val="00C4399F"/>
    <w:rsid w:val="00C47FA1"/>
    <w:rsid w:val="00C61F13"/>
    <w:rsid w:val="00C6239E"/>
    <w:rsid w:val="00C633AA"/>
    <w:rsid w:val="00C65FFE"/>
    <w:rsid w:val="00C70570"/>
    <w:rsid w:val="00C70A81"/>
    <w:rsid w:val="00C70B6B"/>
    <w:rsid w:val="00C754C6"/>
    <w:rsid w:val="00C76999"/>
    <w:rsid w:val="00C76CD7"/>
    <w:rsid w:val="00C852D4"/>
    <w:rsid w:val="00C92A6B"/>
    <w:rsid w:val="00CA46FE"/>
    <w:rsid w:val="00CA4E46"/>
    <w:rsid w:val="00CA584E"/>
    <w:rsid w:val="00CB04B2"/>
    <w:rsid w:val="00CB54FE"/>
    <w:rsid w:val="00CB7E9E"/>
    <w:rsid w:val="00CC4151"/>
    <w:rsid w:val="00CC4662"/>
    <w:rsid w:val="00CC5505"/>
    <w:rsid w:val="00CD1216"/>
    <w:rsid w:val="00CD1416"/>
    <w:rsid w:val="00CD18DE"/>
    <w:rsid w:val="00CD373B"/>
    <w:rsid w:val="00CE6E6B"/>
    <w:rsid w:val="00CF2C53"/>
    <w:rsid w:val="00CF6A60"/>
    <w:rsid w:val="00CF6CEB"/>
    <w:rsid w:val="00D00FAD"/>
    <w:rsid w:val="00D05CB2"/>
    <w:rsid w:val="00D14C81"/>
    <w:rsid w:val="00D24E5E"/>
    <w:rsid w:val="00D32164"/>
    <w:rsid w:val="00D32F75"/>
    <w:rsid w:val="00D4083E"/>
    <w:rsid w:val="00D43724"/>
    <w:rsid w:val="00D471B6"/>
    <w:rsid w:val="00D5083B"/>
    <w:rsid w:val="00D511FF"/>
    <w:rsid w:val="00D52C43"/>
    <w:rsid w:val="00D55128"/>
    <w:rsid w:val="00D702A5"/>
    <w:rsid w:val="00D7073D"/>
    <w:rsid w:val="00D8014F"/>
    <w:rsid w:val="00D80FFD"/>
    <w:rsid w:val="00D82EC9"/>
    <w:rsid w:val="00D915D3"/>
    <w:rsid w:val="00DA3C95"/>
    <w:rsid w:val="00DA717E"/>
    <w:rsid w:val="00DB56FC"/>
    <w:rsid w:val="00DB60DB"/>
    <w:rsid w:val="00DB6DEA"/>
    <w:rsid w:val="00DC19E4"/>
    <w:rsid w:val="00DC1D90"/>
    <w:rsid w:val="00DD1938"/>
    <w:rsid w:val="00DD1FC5"/>
    <w:rsid w:val="00DD389F"/>
    <w:rsid w:val="00DD50F3"/>
    <w:rsid w:val="00DD5C23"/>
    <w:rsid w:val="00DF57A8"/>
    <w:rsid w:val="00E0233A"/>
    <w:rsid w:val="00E04D95"/>
    <w:rsid w:val="00E05A89"/>
    <w:rsid w:val="00E15286"/>
    <w:rsid w:val="00E1568A"/>
    <w:rsid w:val="00E16AAF"/>
    <w:rsid w:val="00E233C6"/>
    <w:rsid w:val="00E27215"/>
    <w:rsid w:val="00E27680"/>
    <w:rsid w:val="00E3267E"/>
    <w:rsid w:val="00E334C0"/>
    <w:rsid w:val="00E3588A"/>
    <w:rsid w:val="00E4071D"/>
    <w:rsid w:val="00E50C3E"/>
    <w:rsid w:val="00E5641D"/>
    <w:rsid w:val="00E71C5C"/>
    <w:rsid w:val="00E74828"/>
    <w:rsid w:val="00E856BB"/>
    <w:rsid w:val="00E868FA"/>
    <w:rsid w:val="00E919E3"/>
    <w:rsid w:val="00E97A58"/>
    <w:rsid w:val="00EA37B3"/>
    <w:rsid w:val="00EB0755"/>
    <w:rsid w:val="00EB2B13"/>
    <w:rsid w:val="00EB4379"/>
    <w:rsid w:val="00EB5052"/>
    <w:rsid w:val="00EC61E8"/>
    <w:rsid w:val="00EE2BD8"/>
    <w:rsid w:val="00EE651F"/>
    <w:rsid w:val="00EE6C1C"/>
    <w:rsid w:val="00EE7214"/>
    <w:rsid w:val="00EF039B"/>
    <w:rsid w:val="00EF190A"/>
    <w:rsid w:val="00EF710C"/>
    <w:rsid w:val="00F12AE3"/>
    <w:rsid w:val="00F2285F"/>
    <w:rsid w:val="00F3186E"/>
    <w:rsid w:val="00F31FFD"/>
    <w:rsid w:val="00F326E2"/>
    <w:rsid w:val="00F353DD"/>
    <w:rsid w:val="00F372D1"/>
    <w:rsid w:val="00F433BD"/>
    <w:rsid w:val="00F46637"/>
    <w:rsid w:val="00F5427A"/>
    <w:rsid w:val="00F554F5"/>
    <w:rsid w:val="00F61E20"/>
    <w:rsid w:val="00F665DC"/>
    <w:rsid w:val="00F80FAA"/>
    <w:rsid w:val="00F91533"/>
    <w:rsid w:val="00F95EFA"/>
    <w:rsid w:val="00FA421E"/>
    <w:rsid w:val="00FB4E08"/>
    <w:rsid w:val="00FD0B23"/>
    <w:rsid w:val="00FD3738"/>
    <w:rsid w:val="00FE503E"/>
    <w:rsid w:val="00FE7B58"/>
    <w:rsid w:val="00FF0263"/>
    <w:rsid w:val="00FF4080"/>
    <w:rsid w:val="00FF5A04"/>
    <w:rsid w:val="00FF6718"/>
    <w:rsid w:val="00FF7304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96810D-9725-4B73-B2D4-3749974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1FB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E1FB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10">
    <w:name w:val="pt-a0-000010"/>
    <w:basedOn w:val="a0"/>
    <w:rsid w:val="00077EDF"/>
  </w:style>
  <w:style w:type="paragraph" w:customStyle="1" w:styleId="pt-a-000016">
    <w:name w:val="pt-a-000016"/>
    <w:basedOn w:val="a"/>
    <w:rsid w:val="0007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2C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7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2D1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35B6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35B6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35B69"/>
    <w:rPr>
      <w:sz w:val="20"/>
      <w:szCs w:val="20"/>
    </w:rPr>
  </w:style>
  <w:style w:type="paragraph" w:customStyle="1" w:styleId="ConsPlusNormal">
    <w:name w:val="ConsPlusNormal"/>
    <w:rsid w:val="00BF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706C2C"/>
    <w:rPr>
      <w:color w:val="0563C1"/>
      <w:u w:val="single"/>
    </w:rPr>
  </w:style>
  <w:style w:type="paragraph" w:styleId="ab">
    <w:name w:val="header"/>
    <w:basedOn w:val="a"/>
    <w:link w:val="ac"/>
    <w:uiPriority w:val="99"/>
    <w:unhideWhenUsed/>
    <w:rsid w:val="00015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15F1D"/>
  </w:style>
  <w:style w:type="paragraph" w:styleId="ad">
    <w:name w:val="footer"/>
    <w:basedOn w:val="a"/>
    <w:link w:val="ae"/>
    <w:unhideWhenUsed/>
    <w:rsid w:val="00015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15F1D"/>
  </w:style>
  <w:style w:type="table" w:customStyle="1" w:styleId="11">
    <w:name w:val="Сетка таблицы1"/>
    <w:basedOn w:val="a1"/>
    <w:next w:val="a3"/>
    <w:uiPriority w:val="39"/>
    <w:rsid w:val="0056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Не полужирный"/>
    <w:basedOn w:val="a0"/>
    <w:rsid w:val="0003134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">
    <w:name w:val="annotation subject"/>
    <w:basedOn w:val="a8"/>
    <w:next w:val="a8"/>
    <w:link w:val="af0"/>
    <w:uiPriority w:val="99"/>
    <w:semiHidden/>
    <w:unhideWhenUsed/>
    <w:rsid w:val="00096E8C"/>
    <w:rPr>
      <w:b/>
      <w:bCs/>
    </w:rPr>
  </w:style>
  <w:style w:type="character" w:customStyle="1" w:styleId="af0">
    <w:name w:val="Тема примечания Знак"/>
    <w:basedOn w:val="a9"/>
    <w:link w:val="af"/>
    <w:uiPriority w:val="99"/>
    <w:semiHidden/>
    <w:rsid w:val="00096E8C"/>
    <w:rPr>
      <w:b/>
      <w:bCs/>
      <w:sz w:val="20"/>
      <w:szCs w:val="20"/>
    </w:rPr>
  </w:style>
  <w:style w:type="paragraph" w:styleId="af1">
    <w:name w:val="Body Text"/>
    <w:basedOn w:val="a"/>
    <w:link w:val="af2"/>
    <w:rsid w:val="0059667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596679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E1FBE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E1FBE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styleId="21">
    <w:name w:val="Body Text Indent 2"/>
    <w:basedOn w:val="a"/>
    <w:link w:val="22"/>
    <w:rsid w:val="00BE1FBE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1FBE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3592B-DCB0-4614-8060-257C38EF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3350</Words>
  <Characters>19101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проверочных листов ОУ</vt:lpstr>
    </vt:vector>
  </TitlesOfParts>
  <Manager>Ермак Г.П.</Manager>
  <Company>13 Управление</Company>
  <LinksUpToDate>false</LinksUpToDate>
  <CharactersWithSpaces>22407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проверочных листов ОУ</dc:title>
  <dc:creator>Вознесенская Марина Евгеньевна</dc:creator>
  <cp:lastModifiedBy>Бородачева Нина Владимировна</cp:lastModifiedBy>
  <cp:revision>2</cp:revision>
  <cp:lastPrinted>2022-02-28T09:20:00Z</cp:lastPrinted>
  <dcterms:created xsi:type="dcterms:W3CDTF">2022-03-30T07:46:00Z</dcterms:created>
  <dcterms:modified xsi:type="dcterms:W3CDTF">2022-03-30T07:46:00Z</dcterms:modified>
</cp:coreProperties>
</file>